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4F3A0" w14:textId="05932874" w:rsidR="00CE2A07" w:rsidRPr="00CE2A07" w:rsidRDefault="00CE2A07" w:rsidP="00CE2A07">
      <w:pPr>
        <w:jc w:val="right"/>
      </w:pPr>
      <w:r w:rsidRPr="00CE2A07">
        <w:t>Załącznik nr 3</w:t>
      </w:r>
    </w:p>
    <w:p w14:paraId="2760BFF9" w14:textId="39D44FE8" w:rsidR="00CC4950" w:rsidRPr="00CC4950" w:rsidRDefault="005A6B96" w:rsidP="00CC4950">
      <w:pPr>
        <w:jc w:val="center"/>
        <w:rPr>
          <w:b/>
        </w:rPr>
      </w:pPr>
      <w:r>
        <w:rPr>
          <w:b/>
        </w:rPr>
        <w:t>UMOWA (WZÓR)</w:t>
      </w:r>
    </w:p>
    <w:p w14:paraId="45B1722C" w14:textId="77777777" w:rsidR="00CC4950" w:rsidRDefault="00CC4950" w:rsidP="00CC49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75DD19" w14:textId="77777777" w:rsidR="00CC4950" w:rsidRDefault="00CC4950" w:rsidP="00CC4950">
      <w:r>
        <w:t>zawarta w dniu  …………….. 2015 r. w Pabianicach pomiędzy:</w:t>
      </w:r>
    </w:p>
    <w:p w14:paraId="1BAFDD21" w14:textId="77777777" w:rsidR="00CC4950" w:rsidRDefault="00CC4950" w:rsidP="00CC4950">
      <w:r>
        <w:t>Gminą Pabianice z siedzibą w Pabianicach, ul. Torowa 21, 95-200 Pabianice reprezentowaną przez:</w:t>
      </w:r>
    </w:p>
    <w:p w14:paraId="44C2F4AF" w14:textId="77777777" w:rsidR="00CC4950" w:rsidRDefault="00CC4950" w:rsidP="00CC4950">
      <w:r>
        <w:t xml:space="preserve">Henryka Gajdę  – Wójta Gminy Pabianice, </w:t>
      </w:r>
    </w:p>
    <w:p w14:paraId="0631B22C" w14:textId="77777777" w:rsidR="00CC4950" w:rsidRDefault="00CC4950" w:rsidP="00CC4950">
      <w:r>
        <w:t xml:space="preserve">przy kontrasygnacie Marii Nowickiej - Skarbnika Gminy, </w:t>
      </w:r>
    </w:p>
    <w:p w14:paraId="3B8CF83C" w14:textId="77777777" w:rsidR="00CC4950" w:rsidRDefault="00CC4950" w:rsidP="00CC4950">
      <w:r>
        <w:t>zwaną dalej „Zamawiającym”</w:t>
      </w:r>
    </w:p>
    <w:p w14:paraId="2A1BDCC1" w14:textId="77777777" w:rsidR="00CC4950" w:rsidRDefault="00CC4950" w:rsidP="00CC4950">
      <w:r>
        <w:t xml:space="preserve">a </w:t>
      </w:r>
    </w:p>
    <w:p w14:paraId="09F0B27B" w14:textId="77777777" w:rsidR="00CC4950" w:rsidRDefault="00CC4950" w:rsidP="00CC4950">
      <w:r>
        <w:t xml:space="preserve">………………….., </w:t>
      </w:r>
    </w:p>
    <w:p w14:paraId="71FBCE68" w14:textId="77777777" w:rsidR="00CC4950" w:rsidRDefault="00CC4950" w:rsidP="00CC4950">
      <w:r>
        <w:t>zwanym dalej „Wykonawcą”,</w:t>
      </w:r>
    </w:p>
    <w:p w14:paraId="642A4EAF" w14:textId="77777777" w:rsidR="00CC4950" w:rsidRDefault="00CC4950" w:rsidP="00CC4950">
      <w:r>
        <w:t>zwanymi dalej łącznie „Stronami”</w:t>
      </w:r>
    </w:p>
    <w:p w14:paraId="5C54A67C" w14:textId="77777777" w:rsidR="00CC4950" w:rsidRDefault="00CC4950" w:rsidP="00CC4950"/>
    <w:p w14:paraId="3683B83E" w14:textId="77777777" w:rsidR="00CC4950" w:rsidRDefault="00CC4950" w:rsidP="00CC4950">
      <w:pPr>
        <w:jc w:val="center"/>
      </w:pPr>
      <w:r>
        <w:t>W wyniku przeprowadzonych czynności o udzielenie zamówienia publicznego o wartości szacunkowej poniżej 30 000 euro zawarto umowę o następującej treści:</w:t>
      </w:r>
    </w:p>
    <w:p w14:paraId="763FEA27" w14:textId="77777777" w:rsidR="00CC4950" w:rsidRDefault="00CC4950" w:rsidP="00CC4950">
      <w:pPr>
        <w:jc w:val="center"/>
      </w:pPr>
      <w:r>
        <w:t>§ 1</w:t>
      </w:r>
    </w:p>
    <w:p w14:paraId="0D06CCE3" w14:textId="096CA0DB" w:rsidR="00CC4950" w:rsidRDefault="00CC4950" w:rsidP="00CC4950">
      <w:r>
        <w:t>1.</w:t>
      </w:r>
      <w:r>
        <w:tab/>
        <w:t>Zamawiający zleca, a Wykonawca przyjmuje do realizacji</w:t>
      </w:r>
      <w:r w:rsidR="006137F2">
        <w:t xml:space="preserve"> zadanie </w:t>
      </w:r>
      <w:r>
        <w:t>:</w:t>
      </w:r>
    </w:p>
    <w:p w14:paraId="58EED789" w14:textId="32E79373" w:rsidR="00CC4950" w:rsidRPr="00CC4950" w:rsidRDefault="006137F2" w:rsidP="00B95480">
      <w:pPr>
        <w:jc w:val="center"/>
        <w:rPr>
          <w:b/>
        </w:rPr>
      </w:pPr>
      <w:r>
        <w:rPr>
          <w:b/>
        </w:rPr>
        <w:t xml:space="preserve">„Opracowanie </w:t>
      </w:r>
      <w:r w:rsidR="00CC4950" w:rsidRPr="00CC4950">
        <w:rPr>
          <w:b/>
        </w:rPr>
        <w:t>Planu gospodarki niskoemisyjnej dla Gminy Pabianice”, w tym:</w:t>
      </w:r>
    </w:p>
    <w:p w14:paraId="5DCF9003" w14:textId="77777777" w:rsidR="00CC4950" w:rsidRDefault="00CC4950" w:rsidP="00CC4950">
      <w:pPr>
        <w:pStyle w:val="Akapitzlist"/>
        <w:numPr>
          <w:ilvl w:val="0"/>
          <w:numId w:val="2"/>
        </w:numPr>
      </w:pPr>
      <w:r w:rsidRPr="00FA04BB">
        <w:t>Stworzenie baz danych informacji nt. gospodarki energią w gminie w oparciu o inwentaryzację źródeł emisji gazów cieplarnianych.</w:t>
      </w:r>
    </w:p>
    <w:p w14:paraId="7ED4BCD8" w14:textId="77777777" w:rsidR="00CC4950" w:rsidRPr="00FA04BB" w:rsidRDefault="00CC4950" w:rsidP="00CC4950">
      <w:pPr>
        <w:pStyle w:val="Akapitzlist"/>
        <w:numPr>
          <w:ilvl w:val="0"/>
          <w:numId w:val="2"/>
        </w:numPr>
      </w:pPr>
      <w:r w:rsidRPr="00FA04BB">
        <w:t>Opracowanie Planu gospodarki niskoemisyjnej dla Gminy Pabianice na lata 201</w:t>
      </w:r>
      <w:r>
        <w:t>6</w:t>
      </w:r>
      <w:r w:rsidRPr="00FA04BB">
        <w:t xml:space="preserve"> – 2020. </w:t>
      </w:r>
    </w:p>
    <w:p w14:paraId="425DB10A" w14:textId="77777777" w:rsidR="00CC4950" w:rsidRDefault="00CC4950" w:rsidP="00CC4950">
      <w:pPr>
        <w:pStyle w:val="Akapitzlist"/>
        <w:numPr>
          <w:ilvl w:val="0"/>
          <w:numId w:val="2"/>
        </w:numPr>
      </w:pPr>
      <w:r w:rsidRPr="00FA04BB">
        <w:t>Przeprowadzenie szkoleń dla pracowników Urzędu Gminy w Pabianicach.</w:t>
      </w:r>
    </w:p>
    <w:p w14:paraId="1F5DAF2A" w14:textId="77777777" w:rsidR="00CC4950" w:rsidRPr="00FA04BB" w:rsidRDefault="00CC4950" w:rsidP="00CC4950">
      <w:pPr>
        <w:pStyle w:val="Akapitzlist"/>
        <w:numPr>
          <w:ilvl w:val="0"/>
          <w:numId w:val="2"/>
        </w:numPr>
      </w:pPr>
      <w:r>
        <w:t>Przeprowadzenie działań informacyjno-promocyjnych.</w:t>
      </w:r>
    </w:p>
    <w:p w14:paraId="6815B2A0" w14:textId="77777777" w:rsidR="00CC4950" w:rsidRDefault="00CC4950" w:rsidP="00CC4950">
      <w:pPr>
        <w:pStyle w:val="Akapitzlist"/>
        <w:numPr>
          <w:ilvl w:val="0"/>
          <w:numId w:val="2"/>
        </w:numPr>
        <w:jc w:val="both"/>
      </w:pPr>
      <w:r w:rsidRPr="00FA04BB">
        <w:t>Opracowanie „Założeń do planu zaopatrzenia w ciepło, energię elektryczną i paliwa gazowe dla Gminy Pabianice”.</w:t>
      </w:r>
    </w:p>
    <w:p w14:paraId="23729232" w14:textId="49A321AA" w:rsidR="00CC4950" w:rsidRDefault="00CC4950" w:rsidP="00CC4950">
      <w:r>
        <w:t>2.</w:t>
      </w:r>
      <w:r>
        <w:tab/>
        <w:t xml:space="preserve">Szczegółowy opis przedmiotu umowy określony został w załączniku nr 1 do Zapytania ofertowego nr </w:t>
      </w:r>
      <w:r w:rsidR="009911D2">
        <w:t xml:space="preserve">KOM.271.1A.2015 </w:t>
      </w:r>
      <w:r>
        <w:t xml:space="preserve">z dnia </w:t>
      </w:r>
      <w:r w:rsidR="009911D2">
        <w:t>29 maja 2015</w:t>
      </w:r>
      <w:bookmarkStart w:id="0" w:name="_GoBack"/>
      <w:bookmarkEnd w:id="0"/>
      <w:r>
        <w:t xml:space="preserve"> r., który stanowi integralna część umowy jako Załącznik Nr 1 do Umowy.</w:t>
      </w:r>
    </w:p>
    <w:p w14:paraId="7D5F5B7B" w14:textId="77777777" w:rsidR="00CC4950" w:rsidRDefault="00CC4950" w:rsidP="00CC4950">
      <w:r>
        <w:t>3.</w:t>
      </w:r>
      <w:r>
        <w:tab/>
        <w:t xml:space="preserve">Obszar opracowania planu: w granicach administracyjnych Gminy Pabianice </w:t>
      </w:r>
    </w:p>
    <w:p w14:paraId="4E457D49" w14:textId="3018C610" w:rsidR="00CC4950" w:rsidRDefault="00CC4950" w:rsidP="00CC4950">
      <w:pPr>
        <w:jc w:val="both"/>
      </w:pPr>
      <w:r>
        <w:t>4.</w:t>
      </w:r>
      <w:r>
        <w:tab/>
      </w:r>
      <w:r w:rsidR="006137F2" w:rsidRPr="006137F2">
        <w:t>Wykonawca zobowiązuje się wykonać przedmiot umowy rzetelnie, terminowo, bez nieuzasadnionych opóźnień i przerw, z należytą starannością, zgodnie z wymaganą w tym zakresie wiedzą i właściwymi przepisami, w szczególności zgodnie z obowiązującymi przepisami, szczególnie zgodnie z ustawą z dnia 15 kwietnia 2011 r. o efektywności energetycznej (Dz. U. z 2011r. nr 94 poz. 551 z późn. zm.) oraz Załącznikiem nr 9 do Regulaminu Konkursu Nr 2/POIiŚ/9.3/2013 w ramach IX osi priorytetu - Programu Operacyjnego Infrastruktura i Środowisko 2007-2013 Infrastruktura energetyczna przyjazna środowisku i efektywność energetyczna Działanie 9.3. Termomodernizacja obiektów użyteczności publicznej - plany gospodarki niskoemisyjnej (PGN).</w:t>
      </w:r>
      <w:r>
        <w:t xml:space="preserve"> Jednocześnie przedmiot </w:t>
      </w:r>
      <w:r>
        <w:lastRenderedPageBreak/>
        <w:t>umowy musi obejmować</w:t>
      </w:r>
      <w:r w:rsidRPr="00CC4950">
        <w:t xml:space="preserve"> zadania zatwierdzone do realizacji przez Zamawiającego w planowanym okresie. Plan musi być spójny z dokumentami strategicznymi obowiązującymi na terenie Gminy Pabianice oraz z zapisami i działaniami planowanymi w ramach Strategii „Zintegrowane Inwestycje Terytorialne Regionalnego Programu Operacyjnego Województwa Łódzkiego”. Dokument musi być również zgodny z dokumentami wyższego szczebla (tzn. wspólnotowymi, krajowymi, regionalnymi i lokalnymi.</w:t>
      </w:r>
    </w:p>
    <w:p w14:paraId="530E3EE8" w14:textId="77777777" w:rsidR="00106810" w:rsidRDefault="00106810" w:rsidP="00106810">
      <w:pPr>
        <w:jc w:val="both"/>
      </w:pPr>
      <w:r>
        <w:t>5.</w:t>
      </w:r>
      <w:r>
        <w:tab/>
        <w:t>Do zadań wykonawcy należy u</w:t>
      </w:r>
      <w:r w:rsidRPr="00B963CC">
        <w:t>zyskanie w imieniu Zamawiającego wszelkich, wymaganych prawem decyzji i uzgodnień niezbędnych do uchwalenia i wdrożenia Planu Gospodarki Niskoemisyjnej</w:t>
      </w:r>
      <w:r>
        <w:t>.</w:t>
      </w:r>
    </w:p>
    <w:p w14:paraId="5AE4403F" w14:textId="77777777" w:rsidR="00CC4950" w:rsidRDefault="00CC4950" w:rsidP="00CC4950">
      <w:pPr>
        <w:jc w:val="center"/>
      </w:pPr>
      <w:r>
        <w:t>§ 2</w:t>
      </w:r>
    </w:p>
    <w:p w14:paraId="01818BDB" w14:textId="3D1C5641" w:rsidR="00CC4950" w:rsidRDefault="00CC4950" w:rsidP="00CC4950">
      <w:r>
        <w:t xml:space="preserve">Ustala się następujące terminy realizacji </w:t>
      </w:r>
      <w:r w:rsidR="00032FBA">
        <w:t xml:space="preserve">najistotniejszych elementów </w:t>
      </w:r>
      <w:r>
        <w:t>przedmiotu umowy:</w:t>
      </w:r>
    </w:p>
    <w:p w14:paraId="0D404C1F" w14:textId="0950D6C5" w:rsidR="006E5CCE" w:rsidRDefault="006E5CCE" w:rsidP="00032FBA">
      <w:pPr>
        <w:pStyle w:val="Akapitzlist"/>
        <w:numPr>
          <w:ilvl w:val="0"/>
          <w:numId w:val="4"/>
        </w:numPr>
        <w:jc w:val="both"/>
      </w:pPr>
      <w:r w:rsidRPr="00FA04BB">
        <w:t>Stworzenie baz danych informacji nt. gospodarki energią w gminie w oparciu o inwentaryzację źródeł emisji gazów cieplarnia</w:t>
      </w:r>
      <w:r>
        <w:t>nych – do dnia 30 września 2015 r.</w:t>
      </w:r>
    </w:p>
    <w:p w14:paraId="61DEF14D" w14:textId="339A7E8D" w:rsidR="00CC4950" w:rsidRDefault="00B95480" w:rsidP="00032FBA">
      <w:pPr>
        <w:pStyle w:val="Akapitzlist"/>
        <w:numPr>
          <w:ilvl w:val="0"/>
          <w:numId w:val="4"/>
        </w:numPr>
        <w:jc w:val="both"/>
      </w:pPr>
      <w:r w:rsidRPr="00B95480">
        <w:t xml:space="preserve">Opracowanie Planu gospodarki niskoemisyjnej dla Gminy Pabianice na lata 2016 – 2020. </w:t>
      </w:r>
      <w:r w:rsidR="00CC4950">
        <w:t xml:space="preserve">– do dnia </w:t>
      </w:r>
      <w:r w:rsidR="004A48FC">
        <w:t xml:space="preserve">30 </w:t>
      </w:r>
      <w:r w:rsidR="00C5249F">
        <w:t>listopada</w:t>
      </w:r>
      <w:r w:rsidR="004A48FC">
        <w:t xml:space="preserve"> 2015</w:t>
      </w:r>
      <w:r w:rsidR="00CC4950">
        <w:t xml:space="preserve"> r.,</w:t>
      </w:r>
      <w:r w:rsidR="00851B0B">
        <w:t xml:space="preserve"> nie później niż dzień uchwalenia przez Radę Gminy Pabianice „Planu gospodarki niskoemisyjnej dla Gminy Pabianice” do realizacji,</w:t>
      </w:r>
    </w:p>
    <w:p w14:paraId="65D02B21" w14:textId="472680D6" w:rsidR="004A48FC" w:rsidRDefault="00851B0B" w:rsidP="00032FBA">
      <w:pPr>
        <w:pStyle w:val="Akapitzlist"/>
        <w:numPr>
          <w:ilvl w:val="0"/>
          <w:numId w:val="4"/>
        </w:numPr>
        <w:jc w:val="both"/>
      </w:pPr>
      <w:r>
        <w:t xml:space="preserve">Opracowanie </w:t>
      </w:r>
      <w:r w:rsidRPr="00851B0B">
        <w:t>„Założeń do planu zaopatrzenia w ciepło, energię elektryczną i paliwa gazowe dla Gminy Pabianice”.</w:t>
      </w:r>
      <w:r>
        <w:t xml:space="preserve"> – do dnia </w:t>
      </w:r>
      <w:r w:rsidR="004A48FC">
        <w:t xml:space="preserve">30 listopada 2015 </w:t>
      </w:r>
      <w:r>
        <w:t>r.,</w:t>
      </w:r>
    </w:p>
    <w:p w14:paraId="08129752" w14:textId="1243B382" w:rsidR="004A48FC" w:rsidRDefault="00CC4950" w:rsidP="00032FBA">
      <w:pPr>
        <w:pStyle w:val="Akapitzlist"/>
        <w:numPr>
          <w:ilvl w:val="0"/>
          <w:numId w:val="4"/>
        </w:numPr>
        <w:jc w:val="both"/>
      </w:pPr>
      <w:r>
        <w:t xml:space="preserve">przeprowadzenie szkoleń dla pracowników Urzędu </w:t>
      </w:r>
      <w:r w:rsidR="006E5CCE">
        <w:t xml:space="preserve">Gminy </w:t>
      </w:r>
      <w:r>
        <w:t>w zakresie opracowania i wdrażania Planu gospodarki niskoemisyjnej –</w:t>
      </w:r>
      <w:r w:rsidR="00601AEE">
        <w:t xml:space="preserve"> </w:t>
      </w:r>
      <w:r w:rsidR="00032FBA">
        <w:t>do dnia 30 września 2015</w:t>
      </w:r>
    </w:p>
    <w:p w14:paraId="52B845DC" w14:textId="77777777" w:rsidR="00BC35F8" w:rsidRDefault="00BC35F8" w:rsidP="00032FBA">
      <w:pPr>
        <w:pStyle w:val="Akapitzlist"/>
        <w:numPr>
          <w:ilvl w:val="0"/>
          <w:numId w:val="4"/>
        </w:numPr>
        <w:jc w:val="both"/>
      </w:pPr>
      <w:r>
        <w:t xml:space="preserve">Działania informacyjno-promocyjne: </w:t>
      </w:r>
    </w:p>
    <w:p w14:paraId="034BD14D" w14:textId="025CDC3F" w:rsidR="00CC4950" w:rsidRDefault="00032FBA" w:rsidP="00BC35F8">
      <w:pPr>
        <w:pStyle w:val="Akapitzlist"/>
        <w:numPr>
          <w:ilvl w:val="1"/>
          <w:numId w:val="4"/>
        </w:numPr>
        <w:jc w:val="both"/>
      </w:pPr>
      <w:r>
        <w:t xml:space="preserve">Współorganizacja i </w:t>
      </w:r>
      <w:r w:rsidRPr="00032FBA">
        <w:t>uczestnictwo w czterech spotkaniach informacyjnych z mieszkańcami dotyczącymi planu gospodarki niskoemisyjnej oraz odnawialnych źródeł energii.</w:t>
      </w:r>
      <w:r w:rsidR="00CC4950">
        <w:t xml:space="preserve">- </w:t>
      </w:r>
      <w:r>
        <w:t xml:space="preserve">pierwszych dwóch </w:t>
      </w:r>
      <w:r w:rsidR="00CC4950">
        <w:t xml:space="preserve">do dnia </w:t>
      </w:r>
      <w:r>
        <w:t xml:space="preserve">30 lipca 2015 </w:t>
      </w:r>
      <w:r w:rsidR="00C5249F">
        <w:t>r., dwóch kolejnych do dnia 30 października</w:t>
      </w:r>
      <w:r>
        <w:t xml:space="preserve"> 2015 r.</w:t>
      </w:r>
    </w:p>
    <w:p w14:paraId="3F7A0FC3" w14:textId="27424016" w:rsidR="00BC35F8" w:rsidRDefault="00BC35F8" w:rsidP="00BC35F8">
      <w:pPr>
        <w:pStyle w:val="Akapitzlist"/>
        <w:numPr>
          <w:ilvl w:val="1"/>
          <w:numId w:val="4"/>
        </w:numPr>
        <w:jc w:val="both"/>
      </w:pPr>
      <w:r>
        <w:t>Termin przygotowanie ulotek informacyjnych oraz materiałów prasowych zostanie ustalony w trakcie realizacji zadania.</w:t>
      </w:r>
    </w:p>
    <w:p w14:paraId="0EA93012" w14:textId="77777777" w:rsidR="00CC4950" w:rsidRDefault="00CC4950" w:rsidP="00CC4950"/>
    <w:p w14:paraId="0BA5E5C1" w14:textId="77777777" w:rsidR="00CC4950" w:rsidRDefault="00CC4950" w:rsidP="00B6695C">
      <w:pPr>
        <w:jc w:val="center"/>
      </w:pPr>
      <w:r>
        <w:t>§ 3</w:t>
      </w:r>
    </w:p>
    <w:p w14:paraId="766BE4F7" w14:textId="77777777" w:rsidR="00CC4950" w:rsidRDefault="00CC4950" w:rsidP="00CC4950">
      <w:r>
        <w:t>Wykonawca zobowiązuje się do:</w:t>
      </w:r>
    </w:p>
    <w:p w14:paraId="27F450D8" w14:textId="67C64724" w:rsidR="00CC4950" w:rsidRDefault="00CC4950" w:rsidP="00FA2CEC">
      <w:pPr>
        <w:pStyle w:val="Akapitzlist"/>
        <w:numPr>
          <w:ilvl w:val="0"/>
          <w:numId w:val="5"/>
        </w:numPr>
        <w:jc w:val="both"/>
      </w:pPr>
      <w:r>
        <w:t>zapewnienia wysokiego poziomu fachowości i kwalifikacji przy realizacji usługi,</w:t>
      </w:r>
    </w:p>
    <w:p w14:paraId="62CE3D71" w14:textId="1BEE2B2A" w:rsidR="00CC4950" w:rsidRDefault="00CC4950" w:rsidP="00C5249F">
      <w:pPr>
        <w:pStyle w:val="Akapitzlist"/>
        <w:numPr>
          <w:ilvl w:val="0"/>
          <w:numId w:val="5"/>
        </w:numPr>
        <w:jc w:val="both"/>
      </w:pPr>
      <w:r>
        <w:t>świadczenia usługi zgodnie ze zleceniem Zamawiającego oraz obowiązującymi w tym zakresie przepisami prawa,</w:t>
      </w:r>
      <w:r w:rsidR="008162DC">
        <w:t xml:space="preserve"> </w:t>
      </w:r>
      <w:r w:rsidR="008162DC" w:rsidRPr="008162DC">
        <w:t>z wyko</w:t>
      </w:r>
      <w:r w:rsidR="00C5249F">
        <w:t xml:space="preserve">rzystaniem najlepszych praktyk </w:t>
      </w:r>
      <w:r w:rsidR="00C5249F" w:rsidRPr="00C5249F">
        <w:t>zapewniając jej wymagany poziom techniczny oraz wysoką jakość,</w:t>
      </w:r>
    </w:p>
    <w:p w14:paraId="1D180320" w14:textId="758294DC" w:rsidR="00CC4950" w:rsidRDefault="00CC4950" w:rsidP="00FA2CEC">
      <w:pPr>
        <w:pStyle w:val="Akapitzlist"/>
        <w:numPr>
          <w:ilvl w:val="0"/>
          <w:numId w:val="5"/>
        </w:numPr>
        <w:jc w:val="both"/>
      </w:pPr>
      <w:r>
        <w:t>zachowania poufności danych związanych z realizowaną usługą, zgromadzonych w systemach informatycznych z uwzględnieniem przepisów ustawy o ochronie danych osobowych,</w:t>
      </w:r>
    </w:p>
    <w:p w14:paraId="3D3CABC1" w14:textId="7859CA5B" w:rsidR="00CC4950" w:rsidRDefault="00CC4950" w:rsidP="00FA2CEC">
      <w:pPr>
        <w:pStyle w:val="Akapitzlist"/>
        <w:numPr>
          <w:ilvl w:val="0"/>
          <w:numId w:val="5"/>
        </w:numPr>
        <w:jc w:val="both"/>
      </w:pPr>
      <w:r>
        <w:t xml:space="preserve">pełnej realizacji przedmiotu umowy zgodnie z zakresem określonym w Załączniku Nr 1 do umowy.  </w:t>
      </w:r>
    </w:p>
    <w:p w14:paraId="1AFAAD06" w14:textId="5D32A255" w:rsidR="00C5249F" w:rsidRDefault="00C5249F" w:rsidP="00FA2CEC">
      <w:pPr>
        <w:pStyle w:val="Akapitzlist"/>
        <w:numPr>
          <w:ilvl w:val="0"/>
          <w:numId w:val="5"/>
        </w:numPr>
        <w:jc w:val="both"/>
      </w:pPr>
      <w:r>
        <w:t>Uczestnictwa w spotkaniach z Wójtem Gminy oraz na sesjach Rady Gminy Pabianice.</w:t>
      </w:r>
    </w:p>
    <w:p w14:paraId="5B95EFBE" w14:textId="77777777" w:rsidR="00CC4950" w:rsidRDefault="00CC4950" w:rsidP="00CC4950"/>
    <w:p w14:paraId="221B23B1" w14:textId="77777777" w:rsidR="00CC4950" w:rsidRDefault="00CC4950" w:rsidP="00B6695C">
      <w:pPr>
        <w:jc w:val="center"/>
      </w:pPr>
      <w:r>
        <w:t>§ 4</w:t>
      </w:r>
    </w:p>
    <w:p w14:paraId="3B027191" w14:textId="6C9EF97F" w:rsidR="00CC4950" w:rsidRDefault="00CC4950" w:rsidP="00B6695C">
      <w:pPr>
        <w:jc w:val="both"/>
      </w:pPr>
      <w:r>
        <w:t>1.</w:t>
      </w:r>
      <w:r>
        <w:tab/>
        <w:t>Wykonawca zobowiązany jest do zapewnienia na swój koszt wszystkich materiałów i urządzeń niezbędnych do realizacji przedmiotu umowy.</w:t>
      </w:r>
    </w:p>
    <w:p w14:paraId="67CB8B09" w14:textId="50E1B2B1" w:rsidR="00CC4950" w:rsidRDefault="00550BB0" w:rsidP="00B6695C">
      <w:pPr>
        <w:jc w:val="both"/>
      </w:pPr>
      <w:r>
        <w:lastRenderedPageBreak/>
        <w:t>2</w:t>
      </w:r>
      <w:r w:rsidR="00CC4950">
        <w:t>.</w:t>
      </w:r>
      <w:r w:rsidR="00CC4950">
        <w:tab/>
        <w:t>Wykonawca nie może powierzyć wykonania przedmiotu umowy osobie trzeciej bez pisemnej zgody Zamawiającego. Zamawiający może zastrzec, że Wykonawca w celu stworzenia przedmiotu umowy będzie zobowiązany do porozumienia się lub współpracy z innymi wykonawcami.</w:t>
      </w:r>
    </w:p>
    <w:p w14:paraId="06A1BD6D" w14:textId="40BD530F" w:rsidR="00CC4950" w:rsidRDefault="00550BB0" w:rsidP="00B6695C">
      <w:pPr>
        <w:jc w:val="both"/>
      </w:pPr>
      <w:r>
        <w:t>3</w:t>
      </w:r>
      <w:r w:rsidR="00CC4950">
        <w:t>.</w:t>
      </w:r>
      <w:r w:rsidR="00CC4950">
        <w:tab/>
        <w:t xml:space="preserve"> Wykonawca ponosi odpowiedzialność za działania lub zaniechania osób trzecich, którymi posługuje się przy wykonaniu niniejszej umowy jak za własne działania lub zaniechania.</w:t>
      </w:r>
    </w:p>
    <w:p w14:paraId="05ECBA52" w14:textId="77777777" w:rsidR="00CC4950" w:rsidRDefault="00CC4950" w:rsidP="00CC4950"/>
    <w:p w14:paraId="65B48659" w14:textId="77777777" w:rsidR="00CC4950" w:rsidRDefault="00CC4950" w:rsidP="00B6695C">
      <w:pPr>
        <w:jc w:val="center"/>
      </w:pPr>
      <w:r>
        <w:t>§ 5</w:t>
      </w:r>
    </w:p>
    <w:p w14:paraId="5992E4C3" w14:textId="77777777" w:rsidR="00CC4950" w:rsidRDefault="00CC4950" w:rsidP="00CC4950">
      <w:r>
        <w:t>1.</w:t>
      </w:r>
      <w:r>
        <w:tab/>
        <w:t>Za wykonywanie przedmiotu umowy Zamawiający zapłaci Wykonawcy zryczałtowane wynagrodzenie w wysokości brutto: ……………. zł brutto (słownie: …………………. złotych) w tym netto …………………. zł i  ..............zł –VAT 23%.</w:t>
      </w:r>
    </w:p>
    <w:p w14:paraId="687EDF36" w14:textId="6F8B5094" w:rsidR="00CC4950" w:rsidRDefault="00CC4950" w:rsidP="00B6695C">
      <w:pPr>
        <w:jc w:val="both"/>
      </w:pPr>
      <w:r>
        <w:t>3.</w:t>
      </w:r>
      <w:r>
        <w:tab/>
        <w:t>Podstawą zapłaty wynagrodzenia, o którym mowa w ust. 1, będzie prawidłowo wystawiona przez Wykonawcę faktura VAT po zakończeniu i odebraniu przedmiotu zamówienia przez Zamawiającego, na podstawie protokołu odbioru końcowego.</w:t>
      </w:r>
    </w:p>
    <w:p w14:paraId="6645FA26" w14:textId="4A69186D" w:rsidR="00CC4950" w:rsidRDefault="00CC4950" w:rsidP="00B6695C">
      <w:pPr>
        <w:jc w:val="both"/>
      </w:pPr>
      <w:r>
        <w:t>4.</w:t>
      </w:r>
      <w:r>
        <w:tab/>
        <w:t xml:space="preserve">Zamawiający dokona płatności w terminie do </w:t>
      </w:r>
      <w:r w:rsidR="006E5CCE">
        <w:t>14</w:t>
      </w:r>
      <w:r>
        <w:t xml:space="preserve"> dni od daty wpływu do siedziby Zamawiającego prawidłowo wystawionej faktury VAT, na rachunek wskazany przez Wykonawcę na fakturze.</w:t>
      </w:r>
    </w:p>
    <w:p w14:paraId="259A7459" w14:textId="77777777" w:rsidR="00CC4950" w:rsidRDefault="00CC4950" w:rsidP="00B6695C">
      <w:pPr>
        <w:jc w:val="both"/>
      </w:pPr>
      <w:r>
        <w:t>5.</w:t>
      </w:r>
      <w:r>
        <w:tab/>
        <w:t>Dniem zapłaty jest dzień, w którym Zamawiający wydał swojemu bankowi polecenie przelewu.</w:t>
      </w:r>
    </w:p>
    <w:p w14:paraId="316E4D6E" w14:textId="77777777" w:rsidR="00CC4950" w:rsidRDefault="00CC4950" w:rsidP="00B6695C">
      <w:pPr>
        <w:jc w:val="both"/>
      </w:pPr>
      <w:r>
        <w:t>6.</w:t>
      </w:r>
      <w:r>
        <w:tab/>
        <w:t>Wynagrodzenie, o którym mowa w ust. 1 obejmuje wszystkie koszty Wykonawcy związane z realizacją przedmiotu umowy, w tym ryzyko Wykonawcy z tytułu oszacowania wszelkich kosztów związanych z realizacją przedmiotu umowy, a także oddziaływania innych czynników mających lub mogących mieć wpływ na koszty</w:t>
      </w:r>
    </w:p>
    <w:p w14:paraId="6F9D394B" w14:textId="77777777" w:rsidR="00CC4950" w:rsidRDefault="00CC4950" w:rsidP="00B6695C">
      <w:pPr>
        <w:jc w:val="both"/>
      </w:pPr>
      <w:r>
        <w:t>Niedoszacowanie, pominięcie oraz brak rozpoznania zakresu przedmiotu  umowy nie może być podstawą do żądania zmiany wynagrodzenia ryczałtowego  określonego w ust. 1 niniejszego paragrafu.</w:t>
      </w:r>
    </w:p>
    <w:p w14:paraId="7DABE542" w14:textId="77777777" w:rsidR="00CC4950" w:rsidRDefault="00CC4950" w:rsidP="00B6695C">
      <w:pPr>
        <w:jc w:val="center"/>
      </w:pPr>
      <w:r>
        <w:t>§ 6</w:t>
      </w:r>
    </w:p>
    <w:p w14:paraId="46870E49" w14:textId="26B9DCE1" w:rsidR="00CC4950" w:rsidRDefault="00CC4950" w:rsidP="00B6695C">
      <w:pPr>
        <w:jc w:val="both"/>
      </w:pPr>
      <w:r>
        <w:t>1.</w:t>
      </w:r>
      <w:r>
        <w:tab/>
        <w:t xml:space="preserve">Przekazanie przedmiotu umowy </w:t>
      </w:r>
      <w:r w:rsidR="00BC35F8">
        <w:t>w celu</w:t>
      </w:r>
      <w:r>
        <w:t xml:space="preserve"> przeprowadzenia jego odbioru nastąpi w siedzibie Zamawiającego i zostanie potwierdzone przez Zamawiającego i Wykonawcę podpisaniem Protokołu przekazania.</w:t>
      </w:r>
    </w:p>
    <w:p w14:paraId="463BE35B" w14:textId="77777777" w:rsidR="00CC4950" w:rsidRDefault="00CC4950" w:rsidP="00B6695C">
      <w:pPr>
        <w:jc w:val="both"/>
      </w:pPr>
      <w:r>
        <w:t>2.</w:t>
      </w:r>
      <w:r>
        <w:tab/>
        <w:t>Podpisany przez Zamawiającego Protokół przekazania jest dla Wykonawcy potwierdzeniem przekazania dokumentacji, lecz nie akceptowania jej kompletności i jakości.</w:t>
      </w:r>
    </w:p>
    <w:p w14:paraId="028DF5ED" w14:textId="77777777" w:rsidR="00CC4950" w:rsidRDefault="00CC4950" w:rsidP="00B6695C">
      <w:pPr>
        <w:jc w:val="both"/>
      </w:pPr>
      <w:r>
        <w:t>3.</w:t>
      </w:r>
      <w:r>
        <w:tab/>
        <w:t>Przekazany przez Wykonawcę przedmiot umowy, podlega weryfikacji, w ciągu 10 dni roboczych od dnia podpisania Protokołu przekazania, przez Zamawiającego, który może:</w:t>
      </w:r>
    </w:p>
    <w:p w14:paraId="1B202CBD" w14:textId="066B40A3" w:rsidR="00CC4950" w:rsidRDefault="00CC4950" w:rsidP="00574A85">
      <w:pPr>
        <w:pStyle w:val="Akapitzlist"/>
        <w:numPr>
          <w:ilvl w:val="0"/>
          <w:numId w:val="13"/>
        </w:numPr>
        <w:jc w:val="both"/>
      </w:pPr>
      <w:r>
        <w:t>zaakceptować przekazane opracowanie bez uwag i podpisać Protokół odbioru,</w:t>
      </w:r>
    </w:p>
    <w:p w14:paraId="3C610583" w14:textId="06690BB2" w:rsidR="00CC4950" w:rsidRDefault="00CC4950" w:rsidP="00574A85">
      <w:pPr>
        <w:pStyle w:val="Akapitzlist"/>
        <w:numPr>
          <w:ilvl w:val="0"/>
          <w:numId w:val="13"/>
        </w:numPr>
        <w:jc w:val="both"/>
      </w:pPr>
      <w:r>
        <w:t>odmówić akceptacji przekazanego opracowania z uwagi na stwierdzenie nieprawidłowości oraz wezwać Wykonawcę, w określonym terminie do ich usunięcia.</w:t>
      </w:r>
    </w:p>
    <w:p w14:paraId="711D3B91" w14:textId="435B6F57" w:rsidR="00CC4950" w:rsidRDefault="00CC4950" w:rsidP="00B6695C">
      <w:pPr>
        <w:jc w:val="both"/>
      </w:pPr>
      <w:r>
        <w:t>4.</w:t>
      </w:r>
      <w:r>
        <w:tab/>
        <w:t>W przypadku określonym w ust. 3 pkt 2 Wykonawca zobowiązany jest po usunięciu nieprawidłowości do ponownego przekazania dokumentacji Protokołem przekazania w terminie określonym w wezwaniu.</w:t>
      </w:r>
    </w:p>
    <w:p w14:paraId="098326BC" w14:textId="77777777" w:rsidR="00CC4950" w:rsidRDefault="00CC4950" w:rsidP="00B6695C">
      <w:pPr>
        <w:jc w:val="both"/>
      </w:pPr>
      <w:r>
        <w:t>5.</w:t>
      </w:r>
      <w:r>
        <w:tab/>
        <w:t>Wraz z Protokołem przekazania Wykonawca złoży również oświadczenie zgodne z wzorem stanowiącym Załącznik Nr 2 do niniejszej umowy.</w:t>
      </w:r>
    </w:p>
    <w:p w14:paraId="0771B3EC" w14:textId="77777777" w:rsidR="00CC4950" w:rsidRDefault="00CC4950" w:rsidP="00B6695C">
      <w:pPr>
        <w:jc w:val="both"/>
      </w:pPr>
      <w:r>
        <w:lastRenderedPageBreak/>
        <w:t>6.</w:t>
      </w:r>
      <w:r>
        <w:tab/>
        <w:t>W przypadku wad przedmiotu umowy, stwierdzonych przez właściwy organ, w czasie wydawania opinii, uzgodnień, Wykonawca zobowiązany jest poprawić opracowanie lub jego część w terminie wskazanym przez ten organ, bez żądania dodatkowych opłat oraz niezwłocznie przekazać Zamawiającemu poprawiony egzemplarz dokumentacji.</w:t>
      </w:r>
    </w:p>
    <w:p w14:paraId="30100C00" w14:textId="6C012A76" w:rsidR="00CC4950" w:rsidRDefault="00CC4950" w:rsidP="00B6695C">
      <w:pPr>
        <w:jc w:val="both"/>
      </w:pPr>
      <w:r>
        <w:t>7.</w:t>
      </w:r>
      <w:r>
        <w:tab/>
        <w:t>Nieusunięcie wad w terminie wskazanym przez Zamawiającego w przypadk</w:t>
      </w:r>
      <w:r w:rsidR="00BC35F8">
        <w:t>u, o którym mowa w ust. 3 pkt 2</w:t>
      </w:r>
      <w:r>
        <w:t xml:space="preserve"> lub w terminie wskazanym przez właściwy organ w przypadku, o którym mowa w ust. </w:t>
      </w:r>
      <w:r w:rsidR="00BC35F8">
        <w:t>6</w:t>
      </w:r>
      <w:r>
        <w:t>, skutkuje naliczeniem przez Zamawiającego kar umownych,</w:t>
      </w:r>
      <w:r w:rsidR="00BC35F8">
        <w:t xml:space="preserve"> określonych w § 8 ust. 1 pkt 2</w:t>
      </w:r>
      <w:r>
        <w:t>.</w:t>
      </w:r>
    </w:p>
    <w:p w14:paraId="72A9165E" w14:textId="77777777" w:rsidR="00CC4950" w:rsidRDefault="00CC4950" w:rsidP="00B6695C">
      <w:pPr>
        <w:jc w:val="center"/>
      </w:pPr>
      <w:r>
        <w:t>§ 7</w:t>
      </w:r>
    </w:p>
    <w:p w14:paraId="5BCC0118" w14:textId="77777777" w:rsidR="00CC4950" w:rsidRDefault="00CC4950" w:rsidP="00B6695C">
      <w:pPr>
        <w:jc w:val="both"/>
      </w:pPr>
      <w:r>
        <w:t>1.</w:t>
      </w:r>
      <w:r>
        <w:tab/>
        <w:t>Z chwilą zapłaty wynagrodzenia za wykonanie przedmiotu umowy określonego w § 1 ust. 1, majątkowe prawa autorskie do przedmiotu umowy, przechodzą na Zamawiającego, co następuje bez dodatkowego wynagrodzenia, na następujących polach eksploatacji:</w:t>
      </w:r>
    </w:p>
    <w:p w14:paraId="3C52D3C1" w14:textId="3455C6E4" w:rsidR="00CC4950" w:rsidRDefault="00CC4950" w:rsidP="00BC35F8">
      <w:pPr>
        <w:pStyle w:val="Akapitzlist"/>
        <w:numPr>
          <w:ilvl w:val="0"/>
          <w:numId w:val="11"/>
        </w:numPr>
        <w:jc w:val="both"/>
      </w:pPr>
      <w:r>
        <w:t>w zakresie używania;</w:t>
      </w:r>
    </w:p>
    <w:p w14:paraId="50926B61" w14:textId="2856D456" w:rsidR="00CC4950" w:rsidRDefault="00CC4950" w:rsidP="00BC35F8">
      <w:pPr>
        <w:pStyle w:val="Akapitzlist"/>
        <w:numPr>
          <w:ilvl w:val="0"/>
          <w:numId w:val="11"/>
        </w:numPr>
        <w:jc w:val="both"/>
      </w:pPr>
      <w:r>
        <w:t>w zakresie wykorzystania w całości lub części utworu;</w:t>
      </w:r>
    </w:p>
    <w:p w14:paraId="1C2E4108" w14:textId="3DFAE4FE" w:rsidR="00CC4950" w:rsidRDefault="00CC4950" w:rsidP="00BC35F8">
      <w:pPr>
        <w:pStyle w:val="Akapitzlist"/>
        <w:numPr>
          <w:ilvl w:val="0"/>
          <w:numId w:val="11"/>
        </w:numPr>
        <w:jc w:val="both"/>
      </w:pPr>
      <w:r>
        <w:t>w zakresie utrwalania i zwielokrotniania treści — wytwarzanie określoną techniką egzemplarzy utworu, w tym techniką drukarską</w:t>
      </w:r>
      <w:r w:rsidR="00BC35F8">
        <w:t>,</w:t>
      </w:r>
      <w:r>
        <w:t xml:space="preserve"> reprograficzną</w:t>
      </w:r>
      <w:r w:rsidR="00BC35F8">
        <w:t>,</w:t>
      </w:r>
      <w:r>
        <w:t xml:space="preserve"> zapisu magnetycznego oraz techniką cyfrową;</w:t>
      </w:r>
    </w:p>
    <w:p w14:paraId="35818CC0" w14:textId="3E7A63C0" w:rsidR="00CC4950" w:rsidRDefault="00CC4950" w:rsidP="00BC35F8">
      <w:pPr>
        <w:pStyle w:val="Akapitzlist"/>
        <w:numPr>
          <w:ilvl w:val="0"/>
          <w:numId w:val="11"/>
        </w:numPr>
        <w:jc w:val="both"/>
      </w:pPr>
      <w:r>
        <w:t>w zakresie obrotu oryginałem albo egzemplarzami, na których utwór utrwalono — wprowadzanie do obrotu, użyczenie lub najem oryginału albo egzemplarzy;</w:t>
      </w:r>
    </w:p>
    <w:p w14:paraId="4601681C" w14:textId="531CC783" w:rsidR="00CC4950" w:rsidRDefault="00CC4950" w:rsidP="00BC35F8">
      <w:pPr>
        <w:pStyle w:val="Akapitzlist"/>
        <w:numPr>
          <w:ilvl w:val="0"/>
          <w:numId w:val="11"/>
        </w:numPr>
        <w:jc w:val="both"/>
      </w:pPr>
      <w:r>
        <w:t>w zakresie rozpowszechniania w sposób inny niż określony w pkt.</w:t>
      </w:r>
      <w:r w:rsidR="00BC35F8">
        <w:t xml:space="preserve"> 4</w:t>
      </w:r>
      <w:r>
        <w:t xml:space="preserve"> —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3F03C327" w14:textId="77777777" w:rsidR="00CC4950" w:rsidRDefault="00CC4950" w:rsidP="00CC4950">
      <w:r>
        <w:t>2.</w:t>
      </w:r>
      <w:r>
        <w:tab/>
        <w:t>Osobiste prawa autorskie, jako niezbywalne pozostają własnością autorów.</w:t>
      </w:r>
    </w:p>
    <w:p w14:paraId="0E6285DD" w14:textId="35901ADE" w:rsidR="00CC4950" w:rsidRDefault="00CC4950" w:rsidP="00B6695C">
      <w:pPr>
        <w:jc w:val="both"/>
      </w:pPr>
      <w:r>
        <w:t>3.</w:t>
      </w:r>
      <w:r>
        <w:tab/>
        <w:t xml:space="preserve">Wykonawca ponosi odpowiedzialność wynikającą z przepisów ustawy z </w:t>
      </w:r>
      <w:r w:rsidR="00BC35F8">
        <w:t xml:space="preserve">dnia </w:t>
      </w:r>
      <w:r>
        <w:t>4 lutego 1994r. o prawie autorskim i prawach pokrewnych (tekst jednolity: Dz. U. z 2006 r. Nr 90, poz. 631 z późniejszymi zmianami).</w:t>
      </w:r>
    </w:p>
    <w:p w14:paraId="74B628D4" w14:textId="77777777" w:rsidR="00CC4950" w:rsidRDefault="00CC4950" w:rsidP="00B6695C">
      <w:pPr>
        <w:jc w:val="both"/>
      </w:pPr>
      <w:r>
        <w:t>4.</w:t>
      </w:r>
      <w:r>
        <w:tab/>
        <w:t xml:space="preserve"> Wykonawca odpowiada za działania i zaniechania osób, z których pomocą zobowiązanie wykonuje, jak również osób, którym wykonanie zobowiązania powierza, jak za własne działanie lub zaniechanie.</w:t>
      </w:r>
    </w:p>
    <w:p w14:paraId="0B493A0A" w14:textId="77777777" w:rsidR="00CC4950" w:rsidRDefault="00CC4950" w:rsidP="00B6695C">
      <w:pPr>
        <w:jc w:val="center"/>
      </w:pPr>
    </w:p>
    <w:p w14:paraId="13445033" w14:textId="77777777" w:rsidR="00CC4950" w:rsidRDefault="00CC4950" w:rsidP="00B6695C">
      <w:pPr>
        <w:jc w:val="center"/>
      </w:pPr>
      <w:r>
        <w:t>§ 8</w:t>
      </w:r>
    </w:p>
    <w:p w14:paraId="3EC581B4" w14:textId="77777777" w:rsidR="00CC4950" w:rsidRDefault="00CC4950" w:rsidP="00B6695C">
      <w:pPr>
        <w:jc w:val="both"/>
      </w:pPr>
      <w:r>
        <w:t>1.</w:t>
      </w:r>
      <w:r>
        <w:tab/>
        <w:t>Wykonawca zapłaci Zamawiającemu kary umowne:</w:t>
      </w:r>
    </w:p>
    <w:p w14:paraId="3A0DB3AD" w14:textId="6D6074CC" w:rsidR="00CC4950" w:rsidRDefault="009B65C0" w:rsidP="00B6695C">
      <w:pPr>
        <w:ind w:left="708"/>
        <w:jc w:val="both"/>
      </w:pPr>
      <w:r>
        <w:t xml:space="preserve">1) </w:t>
      </w:r>
      <w:r w:rsidR="00CC4950">
        <w:t>za opóźnienie w wykonaniu przedmiotu umowy w wysokości 2,0 % za każdy dzień opóźnienia, licząc od kwoty brutto wskazanej w § 5 ust 1 umowy,</w:t>
      </w:r>
    </w:p>
    <w:p w14:paraId="3AB2D328" w14:textId="77777777" w:rsidR="00CC4950" w:rsidRDefault="00CC4950" w:rsidP="00B6695C">
      <w:pPr>
        <w:ind w:left="708"/>
        <w:jc w:val="both"/>
      </w:pPr>
      <w:r>
        <w:t>2) za zwłokę w naniesieniu przez Wykonawcę poprawek, w terminie określonym przez Zamawiającego w wezwaniu, o którym mowa w § 6 ust. 3 pkt 2, w wysokości 2 % za każdy dzień opóźnienia, licząc od kwoty brutto wskazanej w § 5 ust 1 umowy,</w:t>
      </w:r>
    </w:p>
    <w:p w14:paraId="795B812A" w14:textId="124E7FF4" w:rsidR="00CC4950" w:rsidRDefault="009B65C0" w:rsidP="00B6695C">
      <w:pPr>
        <w:ind w:left="708"/>
        <w:jc w:val="both"/>
      </w:pPr>
      <w:r>
        <w:t xml:space="preserve">3) </w:t>
      </w:r>
      <w:r w:rsidR="00CC4950">
        <w:t>w przypadku odstąpienia przez Wykonawcę od umowy w wysokości 30 % całkowitej wartości brutto wskazanej w § 5 ust 1 niniejszej umowy,</w:t>
      </w:r>
    </w:p>
    <w:p w14:paraId="46772E14" w14:textId="2B2C3744" w:rsidR="00CC4950" w:rsidRDefault="00CC4950" w:rsidP="00B6695C">
      <w:pPr>
        <w:ind w:left="708"/>
        <w:jc w:val="both"/>
      </w:pPr>
      <w:r>
        <w:lastRenderedPageBreak/>
        <w:t xml:space="preserve">4) w przypadku naruszenia poufności danych, o których mowa w § 3 pkt </w:t>
      </w:r>
      <w:r w:rsidR="00BC35F8">
        <w:t>3</w:t>
      </w:r>
      <w:r>
        <w:t xml:space="preserve"> w wysokości 15 % całkowitej wartości brutto wskazanej w § 5 ust 1 niniejszej umowy,</w:t>
      </w:r>
    </w:p>
    <w:p w14:paraId="652F9EFD" w14:textId="77777777" w:rsidR="00CC4950" w:rsidRDefault="00CC4950" w:rsidP="00B6695C">
      <w:pPr>
        <w:jc w:val="both"/>
      </w:pPr>
      <w:r>
        <w:t>2.</w:t>
      </w:r>
      <w:r>
        <w:tab/>
        <w:t>Zamawiający zastrzega sobie prawo do odszkodowania uzupełniającego, przenoszącego wysokość kar umownych do wysokości rzeczywiście poniesionej szkody.</w:t>
      </w:r>
    </w:p>
    <w:p w14:paraId="6EF33510" w14:textId="77777777" w:rsidR="00CC4950" w:rsidRDefault="00CC4950" w:rsidP="00B6695C">
      <w:pPr>
        <w:jc w:val="both"/>
      </w:pPr>
      <w:r>
        <w:t>3.</w:t>
      </w:r>
      <w:r>
        <w:tab/>
        <w:t xml:space="preserve">Kary umowne Zamawiający może potrącić z płatności należnych Wykonawcy. </w:t>
      </w:r>
    </w:p>
    <w:p w14:paraId="034788E6" w14:textId="0617F0AD" w:rsidR="00CC4950" w:rsidRDefault="00CC4950" w:rsidP="00B6695C">
      <w:pPr>
        <w:jc w:val="both"/>
      </w:pPr>
      <w:r>
        <w:t>4.</w:t>
      </w:r>
      <w:r>
        <w:tab/>
        <w:t>Jeżeli suma kar umownych naliczonych od początku umowy przekroczy 10% wartości kwoty brutto wynagrodzenia, o której mowa w § 5 ust.</w:t>
      </w:r>
      <w:r w:rsidR="00574A85">
        <w:t xml:space="preserve"> </w:t>
      </w:r>
      <w:r>
        <w:t>1, Zamawiający może odstąpić od umowy bez obowiązku wypłaty wynagrodzenia i odszkodowania.</w:t>
      </w:r>
    </w:p>
    <w:p w14:paraId="6A5B8A30" w14:textId="77777777" w:rsidR="00CC4950" w:rsidRDefault="00CC4950" w:rsidP="00B6695C">
      <w:pPr>
        <w:jc w:val="both"/>
      </w:pPr>
      <w:r>
        <w:t>5.</w:t>
      </w:r>
      <w:r>
        <w:tab/>
        <w:t>W wypadku rozwiązania umowy, Wykonawca przy udziale Zamawiającego sporządzi szczegółowy protokół inwentaryzacji wykonanych prac według stanu na dzień rozwiązania Umowy.</w:t>
      </w:r>
    </w:p>
    <w:p w14:paraId="54D13AD7" w14:textId="77777777" w:rsidR="00CC4950" w:rsidRDefault="00CC4950" w:rsidP="00B6695C">
      <w:pPr>
        <w:jc w:val="both"/>
      </w:pPr>
      <w:r>
        <w:t>6.</w:t>
      </w:r>
      <w:r>
        <w:tab/>
        <w:t>Kary, o których mowa w niniejszym paragrafie, obliczane i pobierane będą w PLN.</w:t>
      </w:r>
    </w:p>
    <w:p w14:paraId="79CB2E0E" w14:textId="77777777" w:rsidR="00CC4950" w:rsidRDefault="00CC4950" w:rsidP="00CC4950"/>
    <w:p w14:paraId="02B2DB22" w14:textId="77777777" w:rsidR="00CC4950" w:rsidRDefault="00CC4950" w:rsidP="00B6695C">
      <w:pPr>
        <w:jc w:val="center"/>
      </w:pPr>
      <w:r>
        <w:t>§ 9</w:t>
      </w:r>
    </w:p>
    <w:p w14:paraId="228D4733" w14:textId="77777777" w:rsidR="00CC4950" w:rsidRDefault="00CC4950" w:rsidP="00CC4950">
      <w:r>
        <w:t>1. Poza przypadkami określonymi w kodeksie cywilnym, Zamawiającemu przysługuje prawo do odstąpienia od umowy w przypadku, gdy:</w:t>
      </w:r>
    </w:p>
    <w:p w14:paraId="20F12A93" w14:textId="454BE5BA" w:rsidR="00CC4950" w:rsidRDefault="00CC4950" w:rsidP="00574A85">
      <w:pPr>
        <w:pStyle w:val="Akapitzlist"/>
        <w:numPr>
          <w:ilvl w:val="0"/>
          <w:numId w:val="7"/>
        </w:numPr>
        <w:ind w:left="1134"/>
        <w:jc w:val="both"/>
      </w:pPr>
      <w:r>
        <w:t>Wykonawca nie rozpoczął prac w terminie 14 dni od podpisania umowy bez uzasadnionej przyczyny oraz nie reaguje na złożone na piśmie wezwanie Zamawiającego do rozpoczęcia prac,</w:t>
      </w:r>
    </w:p>
    <w:p w14:paraId="61FA04E9" w14:textId="41FA9C29" w:rsidR="00CC4950" w:rsidRDefault="00CC4950" w:rsidP="00574A85">
      <w:pPr>
        <w:pStyle w:val="Akapitzlist"/>
        <w:numPr>
          <w:ilvl w:val="0"/>
          <w:numId w:val="7"/>
        </w:numPr>
        <w:ind w:left="1134"/>
        <w:jc w:val="both"/>
      </w:pPr>
      <w:r>
        <w:t>Wykonawca nie wykonuje prac zgodnie z umową lub też nienależycie wykonuje swoje zobowiązania umowne,</w:t>
      </w:r>
    </w:p>
    <w:p w14:paraId="4F9B5388" w14:textId="64205684" w:rsidR="00CC4950" w:rsidRDefault="00CC4950" w:rsidP="00574A85">
      <w:pPr>
        <w:pStyle w:val="Akapitzlist"/>
        <w:numPr>
          <w:ilvl w:val="0"/>
          <w:numId w:val="7"/>
        </w:numPr>
        <w:ind w:left="1134"/>
        <w:jc w:val="both"/>
      </w:pPr>
      <w:r>
        <w:t>nastąpi rozwiązanie firmy Wykonawcy,</w:t>
      </w:r>
    </w:p>
    <w:p w14:paraId="14E07009" w14:textId="1B982E3C" w:rsidR="00CC4950" w:rsidRDefault="00CC4950" w:rsidP="00574A85">
      <w:pPr>
        <w:pStyle w:val="Akapitzlist"/>
        <w:numPr>
          <w:ilvl w:val="0"/>
          <w:numId w:val="7"/>
        </w:numPr>
        <w:ind w:left="1134"/>
        <w:jc w:val="both"/>
      </w:pPr>
      <w:r>
        <w:t>zostanie wydany nakaz zajęcia majątku Wykonawcy,</w:t>
      </w:r>
    </w:p>
    <w:p w14:paraId="0136C4C4" w14:textId="2CD348D8" w:rsidR="00CC4950" w:rsidRDefault="00CC4950" w:rsidP="00574A85">
      <w:pPr>
        <w:pStyle w:val="Akapitzlist"/>
        <w:numPr>
          <w:ilvl w:val="0"/>
          <w:numId w:val="7"/>
        </w:numPr>
        <w:ind w:left="1134"/>
        <w:jc w:val="both"/>
      </w:pPr>
      <w:r>
        <w:t>w razie wystąpienia istotnej zmiany okoliczności powodującej, że wykonanie umowy nie leży w interesie Zamawiającego,  czego nie można było przewidzieć w chwili zawarcia umowy.</w:t>
      </w:r>
    </w:p>
    <w:p w14:paraId="2D274F39" w14:textId="5765BF34" w:rsidR="00CC4950" w:rsidRDefault="00CC4950" w:rsidP="00574A85">
      <w:pPr>
        <w:pStyle w:val="Akapitzlist"/>
        <w:numPr>
          <w:ilvl w:val="0"/>
          <w:numId w:val="7"/>
        </w:numPr>
        <w:ind w:left="1134"/>
        <w:jc w:val="both"/>
      </w:pPr>
      <w:r>
        <w:t>W przypadku określonym w § 8 ust. 4 umowy.</w:t>
      </w:r>
    </w:p>
    <w:p w14:paraId="5A6EDAF8" w14:textId="44CE31E1" w:rsidR="00CC4950" w:rsidRDefault="005A2EB7" w:rsidP="006E5CCE">
      <w:pPr>
        <w:jc w:val="both"/>
      </w:pPr>
      <w:r>
        <w:t>2</w:t>
      </w:r>
      <w:r w:rsidR="00CC4950">
        <w:t>.</w:t>
      </w:r>
      <w:r w:rsidR="00CC4950">
        <w:tab/>
        <w:t>W przypadku odstąpienia przez Zamawiającego od umowy Wykonawcy przysługuje jedynie wynagrodzenie należne  z tytułu udokumentowanych prac wykonanych do dnia odstąpienia od umowy z zastrzeżeniem § 8 ust. 4.</w:t>
      </w:r>
    </w:p>
    <w:p w14:paraId="69D3437E" w14:textId="38A63FC7" w:rsidR="00CC4950" w:rsidRDefault="005A2EB7" w:rsidP="006E5CCE">
      <w:pPr>
        <w:jc w:val="both"/>
      </w:pPr>
      <w:r>
        <w:t>3</w:t>
      </w:r>
      <w:r w:rsidR="00CC4950">
        <w:t>.</w:t>
      </w:r>
      <w:r w:rsidR="00CC4950">
        <w:tab/>
        <w:t>Odstąpienie od umowy powinno nastąpić w terminie 14 dni kalendarzowych od powzięcia wiadomości, lub zaistnienia okoliczności o których mowa w ust. 1 i 2, uzasadniających odstąpienie</w:t>
      </w:r>
      <w:r w:rsidR="00574A85">
        <w:t xml:space="preserve"> od umowy</w:t>
      </w:r>
      <w:r w:rsidR="00CC4950">
        <w:t>, w formie pisemnej pod rygorem nieważności, z podaniem uzasadnienia.</w:t>
      </w:r>
    </w:p>
    <w:p w14:paraId="4D8EC59B" w14:textId="77777777" w:rsidR="00CC4950" w:rsidRDefault="00CC4950" w:rsidP="00CC4950"/>
    <w:p w14:paraId="793FB554" w14:textId="3BF2CD66" w:rsidR="00CC4950" w:rsidRDefault="00CC4950" w:rsidP="00B6695C">
      <w:pPr>
        <w:jc w:val="center"/>
      </w:pPr>
      <w:r>
        <w:t>§ 1</w:t>
      </w:r>
      <w:r w:rsidR="005A2EB7">
        <w:t>0</w:t>
      </w:r>
    </w:p>
    <w:p w14:paraId="1C1C588B" w14:textId="77777777" w:rsidR="00CC4950" w:rsidRDefault="00CC4950" w:rsidP="00CC4950">
      <w:r>
        <w:t>Wszelkie zmiany umowy wymagają, pod rygorem nieważności,  formy pisemnej w postaci aneksu podpisanego przez strony.</w:t>
      </w:r>
    </w:p>
    <w:p w14:paraId="66DE2903" w14:textId="77777777" w:rsidR="005A2EB7" w:rsidRDefault="005A2EB7">
      <w:r>
        <w:br w:type="page"/>
      </w:r>
    </w:p>
    <w:p w14:paraId="067D9E3F" w14:textId="2C237221" w:rsidR="00CC4950" w:rsidRDefault="00CC4950" w:rsidP="00B6695C">
      <w:pPr>
        <w:jc w:val="center"/>
      </w:pPr>
      <w:r>
        <w:lastRenderedPageBreak/>
        <w:t>§ 1</w:t>
      </w:r>
      <w:r w:rsidR="005A2EB7">
        <w:t>1</w:t>
      </w:r>
    </w:p>
    <w:p w14:paraId="1C2C90E2" w14:textId="77777777" w:rsidR="00CC4950" w:rsidRDefault="00CC4950" w:rsidP="00CC4950">
      <w:r>
        <w:t>W sprawach nieuregulowanych niniejszą umową mają zastosowanie przepisy Kodeksu cywilnego.</w:t>
      </w:r>
    </w:p>
    <w:p w14:paraId="74BEF834" w14:textId="77777777" w:rsidR="00CC4950" w:rsidRDefault="00CC4950" w:rsidP="00CC4950"/>
    <w:p w14:paraId="5D44D561" w14:textId="595D729C" w:rsidR="00CC4950" w:rsidRDefault="005A2EB7" w:rsidP="00B6695C">
      <w:pPr>
        <w:jc w:val="center"/>
      </w:pPr>
      <w:r>
        <w:t>§ 12</w:t>
      </w:r>
    </w:p>
    <w:p w14:paraId="34BAD90F" w14:textId="77777777" w:rsidR="00CC4950" w:rsidRDefault="00CC4950" w:rsidP="00CC4950">
      <w:r>
        <w:t>Ewentualne spory powstałe na tle wykonania obowiązków wynikających z treści niniejszej umowy rozstrzygane będą przez sąd powszechny właściwy dla Zamawiającego.</w:t>
      </w:r>
    </w:p>
    <w:p w14:paraId="7F25E0B9" w14:textId="77777777" w:rsidR="00CC4950" w:rsidRDefault="00CC4950" w:rsidP="00CC4950"/>
    <w:p w14:paraId="6B2B15F6" w14:textId="11003524" w:rsidR="00CC4950" w:rsidRDefault="00CC4950" w:rsidP="00B6695C">
      <w:pPr>
        <w:jc w:val="center"/>
      </w:pPr>
      <w:r>
        <w:t>§ 1</w:t>
      </w:r>
      <w:r w:rsidR="005A2EB7">
        <w:t>3</w:t>
      </w:r>
    </w:p>
    <w:p w14:paraId="6EF668D6" w14:textId="77777777" w:rsidR="00CC4950" w:rsidRDefault="00CC4950" w:rsidP="00B6695C">
      <w:pPr>
        <w:jc w:val="both"/>
      </w:pPr>
      <w:r>
        <w:t>1.</w:t>
      </w:r>
      <w:r>
        <w:tab/>
        <w:t>Umowa niniejsza zwolniona jest ze stosowania ustawy z dnia 29 stycznia 2004 r.- Prawo zamówień publicznych (tekst jednolity Dz. U. z 2013r., poz. 907 z późn. zm.) na podstawie art. 4 pkt 8 tej ustawy.</w:t>
      </w:r>
    </w:p>
    <w:p w14:paraId="7E20DE49" w14:textId="77777777" w:rsidR="00CC4950" w:rsidRDefault="00CC4950" w:rsidP="00B6695C">
      <w:pPr>
        <w:jc w:val="both"/>
      </w:pPr>
      <w:r>
        <w:t>2.</w:t>
      </w:r>
      <w:r>
        <w:tab/>
        <w:t>Niniejsza Umowa została sporządzona w trzech jednobrzmiących egzemplarzach, z tym że 1 egzemplarz dla Wykonawcy i 2 egzemplarze dla Zamawiającego.</w:t>
      </w:r>
    </w:p>
    <w:p w14:paraId="4DFCA329" w14:textId="77777777" w:rsidR="00CC4950" w:rsidRDefault="00CC4950" w:rsidP="00CC4950"/>
    <w:p w14:paraId="700C337C" w14:textId="2EF946F2" w:rsidR="00CC4950" w:rsidRDefault="005A2EB7" w:rsidP="00B6695C">
      <w:pPr>
        <w:jc w:val="center"/>
      </w:pPr>
      <w:r>
        <w:t>§ 14</w:t>
      </w:r>
    </w:p>
    <w:p w14:paraId="1F2002DA" w14:textId="77777777" w:rsidR="00CC4950" w:rsidRDefault="00CC4950" w:rsidP="00CC4950">
      <w:r>
        <w:t>1.</w:t>
      </w:r>
      <w:r>
        <w:tab/>
        <w:t>Umowa wchodzi w życie z dniem podpisania.</w:t>
      </w:r>
    </w:p>
    <w:p w14:paraId="2A1A20C4" w14:textId="77777777" w:rsidR="00CC4950" w:rsidRDefault="00CC4950" w:rsidP="00B6695C">
      <w:pPr>
        <w:jc w:val="both"/>
      </w:pPr>
      <w:r>
        <w:t>2.</w:t>
      </w:r>
      <w:r>
        <w:tab/>
        <w:t>Z zastrzeżeniem ust. 3 Wykonawca zobowiązuje się w czasie obowiązywania niniejszej umowy, a także po jej wygaśnięciu lub rozwiązaniu, do traktowania jako poufnych wszelkich informacji, które zostaną mu udostępnione lub przekazane przez Zamawiającego w związku z wykonaniem niniejszej umowy, nie udostępniania ich w jakikolwiek sposób osobom trzecim bez pisemnej zgody Zamawiającego i wykorzystania ich tylko do celów określonych w umowie.</w:t>
      </w:r>
    </w:p>
    <w:p w14:paraId="4767C230" w14:textId="77777777" w:rsidR="00CC4950" w:rsidRDefault="00CC4950" w:rsidP="00CC4950">
      <w:r>
        <w:t>3.</w:t>
      </w:r>
      <w:r>
        <w:tab/>
        <w:t>Obowiązek zachowania poufności, o którym mowa w ust. 1, nie dotyczy informacji, które:</w:t>
      </w:r>
    </w:p>
    <w:p w14:paraId="7291941C" w14:textId="77777777" w:rsidR="00CC4950" w:rsidRDefault="00CC4950" w:rsidP="00B6695C">
      <w:pPr>
        <w:pStyle w:val="Akapitzlist"/>
        <w:numPr>
          <w:ilvl w:val="0"/>
          <w:numId w:val="3"/>
        </w:numPr>
      </w:pPr>
      <w:r>
        <w:t>w czasie ich ujawnienia były publicznie znane,</w:t>
      </w:r>
    </w:p>
    <w:p w14:paraId="55EBECDB" w14:textId="77777777" w:rsidR="00CC4950" w:rsidRDefault="00CC4950" w:rsidP="00B6695C">
      <w:pPr>
        <w:pStyle w:val="Akapitzlist"/>
        <w:numPr>
          <w:ilvl w:val="0"/>
          <w:numId w:val="3"/>
        </w:numPr>
      </w:pPr>
      <w:r>
        <w:t>których obowiązek ujawnienia wynika z bezwzględnie obowiązujących przepisów prawa, orzeczenia sądu lub decyzji innego uprawnionego organu władzy, z zastrzeżeniem niezwłocznego powiadomienia Zamawiającego o takim obowiązku i zabezpieczenia poufności tych informacji.</w:t>
      </w:r>
    </w:p>
    <w:p w14:paraId="4A8841B9" w14:textId="77777777" w:rsidR="00CC4950" w:rsidRDefault="00CC4950" w:rsidP="00B6695C">
      <w:pPr>
        <w:jc w:val="center"/>
      </w:pPr>
      <w:r>
        <w:t>Podpisy stron</w:t>
      </w:r>
    </w:p>
    <w:p w14:paraId="1C453AA3" w14:textId="77777777" w:rsidR="00CC4950" w:rsidRDefault="00CC4950" w:rsidP="00B6695C">
      <w:pPr>
        <w:jc w:val="center"/>
      </w:pPr>
      <w:r>
        <w:t>Zamawiający                                                                       Wykonawca</w:t>
      </w:r>
    </w:p>
    <w:p w14:paraId="3419F361" w14:textId="5F76653C" w:rsidR="001132C8" w:rsidRDefault="001132C8">
      <w:r>
        <w:br w:type="page"/>
      </w:r>
    </w:p>
    <w:p w14:paraId="5C169AD8" w14:textId="77777777" w:rsidR="00601AEE" w:rsidRDefault="00601AEE"/>
    <w:p w14:paraId="4B4B3B44" w14:textId="02D15797" w:rsidR="00CC4950" w:rsidRDefault="00CC4950" w:rsidP="00B95480">
      <w:pPr>
        <w:ind w:left="5103"/>
      </w:pPr>
      <w:r>
        <w:t>Załącznik Nr 2</w:t>
      </w:r>
    </w:p>
    <w:p w14:paraId="202D71C0" w14:textId="77777777" w:rsidR="00CC4950" w:rsidRDefault="00CC4950" w:rsidP="00B95480">
      <w:pPr>
        <w:ind w:left="5103"/>
      </w:pPr>
      <w:r>
        <w:t>do umowy nr ………………..</w:t>
      </w:r>
    </w:p>
    <w:p w14:paraId="0A71A89F" w14:textId="77777777" w:rsidR="00CC4950" w:rsidRDefault="00CC4950" w:rsidP="00B95480">
      <w:pPr>
        <w:ind w:left="5103"/>
      </w:pPr>
      <w:r>
        <w:t xml:space="preserve">          z dnia …………………………</w:t>
      </w:r>
    </w:p>
    <w:p w14:paraId="455E9562" w14:textId="77777777" w:rsidR="00CC4950" w:rsidRDefault="00CC4950" w:rsidP="00CC4950"/>
    <w:p w14:paraId="58959E3A" w14:textId="77777777" w:rsidR="00CC4950" w:rsidRDefault="00CC4950" w:rsidP="00CC4950"/>
    <w:p w14:paraId="7EE3F7CD" w14:textId="3C656453" w:rsidR="00CC4950" w:rsidRDefault="00CC4950" w:rsidP="00B95480">
      <w:pPr>
        <w:jc w:val="center"/>
      </w:pPr>
      <w:r>
        <w:t>OŚWIADCZENIE</w:t>
      </w:r>
    </w:p>
    <w:p w14:paraId="0AA6606C" w14:textId="77777777" w:rsidR="00CC4950" w:rsidRDefault="00CC4950" w:rsidP="00CC4950"/>
    <w:p w14:paraId="2BCDC6E8" w14:textId="0282B98A" w:rsidR="00CC4950" w:rsidRDefault="00CC4950" w:rsidP="00B95480">
      <w:pPr>
        <w:jc w:val="both"/>
      </w:pPr>
      <w:r>
        <w:t>Jako wykonawca umowy dotyczącej opracowania „Plan gospo</w:t>
      </w:r>
      <w:r w:rsidR="00B95480">
        <w:t>darki niskoemisyjnej dla Gminy Pabianice</w:t>
      </w:r>
      <w:r>
        <w:t>”, oświadczam, że opracowanie jest wykonane zgodnie z umową ……………….. z dnia ………………….. , zgodnie ze szczegółowymi wytycznymi i zaleceniami, zakresem, problematyką określoną w załączniku nr 9 Regulaminu Konkursu Nr2/POIiŚ/9.3/2013 w ramach IX osi priorytetu – Programu Operacyjnego Infrastruktura i Środowisko 2007-2013 Infrastruktura energetyczna przyjazna środowisku i efektywność energetyczna Działanie 9.3. Termomodernizacja obiektów użyteczności publicznej – plany gospodarki niskoemisyjnej oraz zgodnie z obowiązującymi przepisami prawa krajowego i wspólnotowego, jak również, że zostało ono wykonane w stanie kompletnym z punktu widzenia celu, któremu ma służyć.</w:t>
      </w:r>
    </w:p>
    <w:p w14:paraId="10548A8D" w14:textId="77777777" w:rsidR="00CC4950" w:rsidRDefault="00CC4950" w:rsidP="00CC4950"/>
    <w:p w14:paraId="1653F5A7" w14:textId="77777777" w:rsidR="00CC4950" w:rsidRDefault="00CC4950" w:rsidP="00B95480">
      <w:pPr>
        <w:ind w:left="7080"/>
      </w:pPr>
      <w:r>
        <w:t xml:space="preserve"> WYKONAWCA</w:t>
      </w:r>
    </w:p>
    <w:p w14:paraId="2E03C483" w14:textId="77777777" w:rsidR="00CC4950" w:rsidRDefault="00CC4950" w:rsidP="00B95480">
      <w:pPr>
        <w:ind w:left="7080"/>
      </w:pPr>
    </w:p>
    <w:p w14:paraId="61969BF2" w14:textId="77777777" w:rsidR="00CC4950" w:rsidRDefault="00CC4950" w:rsidP="00B95480">
      <w:pPr>
        <w:ind w:left="7080"/>
      </w:pPr>
      <w:r>
        <w:t>………………………..</w:t>
      </w:r>
    </w:p>
    <w:p w14:paraId="69E98241" w14:textId="77777777" w:rsidR="00847EB3" w:rsidRDefault="00847EB3"/>
    <w:sectPr w:rsidR="00847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8B18B" w14:textId="77777777" w:rsidR="00DB706F" w:rsidRDefault="00DB706F">
      <w:pPr>
        <w:spacing w:after="0" w:line="240" w:lineRule="auto"/>
      </w:pPr>
      <w:r>
        <w:separator/>
      </w:r>
    </w:p>
  </w:endnote>
  <w:endnote w:type="continuationSeparator" w:id="0">
    <w:p w14:paraId="342BF249" w14:textId="77777777" w:rsidR="00DB706F" w:rsidRDefault="00DB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00915" w14:textId="77777777" w:rsidR="00DB706F" w:rsidRDefault="00DB706F">
      <w:pPr>
        <w:spacing w:after="0" w:line="240" w:lineRule="auto"/>
      </w:pPr>
      <w:r>
        <w:separator/>
      </w:r>
    </w:p>
  </w:footnote>
  <w:footnote w:type="continuationSeparator" w:id="0">
    <w:p w14:paraId="16BEC187" w14:textId="77777777" w:rsidR="00DB706F" w:rsidRDefault="00DB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8515A"/>
    <w:multiLevelType w:val="hybridMultilevel"/>
    <w:tmpl w:val="75129474"/>
    <w:lvl w:ilvl="0" w:tplc="0DFE4F30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91464B"/>
    <w:multiLevelType w:val="hybridMultilevel"/>
    <w:tmpl w:val="E4D67CB0"/>
    <w:lvl w:ilvl="0" w:tplc="474C98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C7F"/>
    <w:multiLevelType w:val="hybridMultilevel"/>
    <w:tmpl w:val="980470EC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733DAE"/>
    <w:multiLevelType w:val="hybridMultilevel"/>
    <w:tmpl w:val="E7461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F7F19"/>
    <w:multiLevelType w:val="hybridMultilevel"/>
    <w:tmpl w:val="71542252"/>
    <w:lvl w:ilvl="0" w:tplc="47BA0CD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33CAF"/>
    <w:multiLevelType w:val="hybridMultilevel"/>
    <w:tmpl w:val="8B3AB39E"/>
    <w:lvl w:ilvl="0" w:tplc="474C98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2BE4298"/>
    <w:multiLevelType w:val="hybridMultilevel"/>
    <w:tmpl w:val="10608EB0"/>
    <w:lvl w:ilvl="0" w:tplc="9A868880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B94133"/>
    <w:multiLevelType w:val="hybridMultilevel"/>
    <w:tmpl w:val="E1FADE9E"/>
    <w:lvl w:ilvl="0" w:tplc="04150019">
      <w:start w:val="1"/>
      <w:numFmt w:val="lowerLetter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9BB1798"/>
    <w:multiLevelType w:val="hybridMultilevel"/>
    <w:tmpl w:val="B8B20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F7AEF"/>
    <w:multiLevelType w:val="hybridMultilevel"/>
    <w:tmpl w:val="E90AE99A"/>
    <w:lvl w:ilvl="0" w:tplc="474C98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A708B"/>
    <w:multiLevelType w:val="hybridMultilevel"/>
    <w:tmpl w:val="29CCCCEE"/>
    <w:lvl w:ilvl="0" w:tplc="4BD0ED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801C29"/>
    <w:multiLevelType w:val="hybridMultilevel"/>
    <w:tmpl w:val="2FF8C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867BB"/>
    <w:multiLevelType w:val="hybridMultilevel"/>
    <w:tmpl w:val="62667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902C5"/>
    <w:multiLevelType w:val="hybridMultilevel"/>
    <w:tmpl w:val="D2FCCC0C"/>
    <w:lvl w:ilvl="0" w:tplc="D43A696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50"/>
    <w:rsid w:val="00017B55"/>
    <w:rsid w:val="00032FBA"/>
    <w:rsid w:val="00106810"/>
    <w:rsid w:val="001132C8"/>
    <w:rsid w:val="001C6984"/>
    <w:rsid w:val="00240BE3"/>
    <w:rsid w:val="00351A7C"/>
    <w:rsid w:val="0049794A"/>
    <w:rsid w:val="004A48FC"/>
    <w:rsid w:val="00532558"/>
    <w:rsid w:val="00550BB0"/>
    <w:rsid w:val="00574A85"/>
    <w:rsid w:val="005A2EB7"/>
    <w:rsid w:val="005A6B96"/>
    <w:rsid w:val="00601AEE"/>
    <w:rsid w:val="006137F2"/>
    <w:rsid w:val="00661A30"/>
    <w:rsid w:val="006B2E6B"/>
    <w:rsid w:val="006E5CCE"/>
    <w:rsid w:val="00715D94"/>
    <w:rsid w:val="008162DC"/>
    <w:rsid w:val="00847EB3"/>
    <w:rsid w:val="00851B0B"/>
    <w:rsid w:val="009911D2"/>
    <w:rsid w:val="009B65C0"/>
    <w:rsid w:val="00A463AC"/>
    <w:rsid w:val="00B6695C"/>
    <w:rsid w:val="00B95480"/>
    <w:rsid w:val="00BB5AF3"/>
    <w:rsid w:val="00BC35F8"/>
    <w:rsid w:val="00C5249F"/>
    <w:rsid w:val="00C743FF"/>
    <w:rsid w:val="00CC4950"/>
    <w:rsid w:val="00CE2A07"/>
    <w:rsid w:val="00DB706F"/>
    <w:rsid w:val="00ED329C"/>
    <w:rsid w:val="00F828CB"/>
    <w:rsid w:val="00FA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17EFB"/>
  <w15:chartTrackingRefBased/>
  <w15:docId w15:val="{645BA7AF-0EC4-411B-83C0-0270241E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9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3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7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Rzepkowski</dc:creator>
  <cp:keywords/>
  <dc:description/>
  <cp:lastModifiedBy>Mariusz Rzepkowski</cp:lastModifiedBy>
  <cp:revision>20</cp:revision>
  <cp:lastPrinted>2015-05-29T06:39:00Z</cp:lastPrinted>
  <dcterms:created xsi:type="dcterms:W3CDTF">2015-05-21T20:57:00Z</dcterms:created>
  <dcterms:modified xsi:type="dcterms:W3CDTF">2015-05-29T07:33:00Z</dcterms:modified>
</cp:coreProperties>
</file>