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960" w:rsidRPr="00E620AB" w:rsidRDefault="00805960" w:rsidP="00805960">
      <w:pPr>
        <w:spacing w:before="60" w:after="120" w:line="240" w:lineRule="auto"/>
        <w:jc w:val="both"/>
        <w:outlineLvl w:val="1"/>
        <w:rPr>
          <w:rFonts w:ascii="Times New Roman" w:eastAsia="Times New Roman" w:hAnsi="Times New Roman" w:cs="Times New Roman"/>
          <w:b/>
          <w:iCs/>
          <w:sz w:val="24"/>
          <w:szCs w:val="24"/>
          <w:lang w:eastAsia="x-none"/>
        </w:rPr>
      </w:pPr>
      <w:r w:rsidRPr="00CE4397">
        <w:rPr>
          <w:rFonts w:ascii="Times New Roman" w:eastAsia="Times New Roman" w:hAnsi="Times New Roman" w:cs="Times New Roman"/>
          <w:iCs/>
          <w:sz w:val="24"/>
          <w:szCs w:val="24"/>
          <w:lang w:val="x-none" w:eastAsia="x-none"/>
        </w:rPr>
        <w:t>Znak:</w:t>
      </w:r>
      <w:r w:rsidR="006C7871" w:rsidRPr="00CE4397">
        <w:rPr>
          <w:rFonts w:ascii="Times New Roman" w:eastAsia="Times New Roman" w:hAnsi="Times New Roman" w:cs="Times New Roman"/>
          <w:iCs/>
          <w:sz w:val="24"/>
          <w:szCs w:val="24"/>
          <w:lang w:eastAsia="x-none"/>
        </w:rPr>
        <w:t xml:space="preserve"> </w:t>
      </w:r>
      <w:r w:rsidR="006C7871" w:rsidRPr="003E6BB6">
        <w:rPr>
          <w:rFonts w:ascii="Times New Roman" w:eastAsia="Times New Roman" w:hAnsi="Times New Roman" w:cs="Times New Roman"/>
          <w:b/>
          <w:iCs/>
          <w:sz w:val="24"/>
          <w:szCs w:val="24"/>
          <w:lang w:eastAsia="x-none"/>
        </w:rPr>
        <w:t>SOR</w:t>
      </w:r>
      <w:r w:rsidR="003E6BB6">
        <w:rPr>
          <w:rFonts w:ascii="Times New Roman" w:eastAsia="Times New Roman" w:hAnsi="Times New Roman" w:cs="Times New Roman"/>
          <w:b/>
          <w:iCs/>
          <w:sz w:val="24"/>
          <w:szCs w:val="24"/>
          <w:lang w:eastAsia="x-none"/>
        </w:rPr>
        <w:t>. 271.17.</w:t>
      </w:r>
      <w:r w:rsidR="00E620AB">
        <w:rPr>
          <w:rFonts w:ascii="Times New Roman" w:eastAsia="Times New Roman" w:hAnsi="Times New Roman" w:cs="Times New Roman"/>
          <w:b/>
          <w:iCs/>
          <w:sz w:val="24"/>
          <w:szCs w:val="24"/>
          <w:lang w:val="x-none" w:eastAsia="x-none"/>
        </w:rPr>
        <w:t>201</w:t>
      </w:r>
      <w:r w:rsidR="00E620AB">
        <w:rPr>
          <w:rFonts w:ascii="Times New Roman" w:eastAsia="Times New Roman" w:hAnsi="Times New Roman" w:cs="Times New Roman"/>
          <w:b/>
          <w:iCs/>
          <w:sz w:val="24"/>
          <w:szCs w:val="24"/>
          <w:lang w:eastAsia="x-none"/>
        </w:rPr>
        <w:t>4</w:t>
      </w: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val="x-none" w:eastAsia="x-none"/>
        </w:rPr>
      </w:pPr>
      <w:r w:rsidRPr="00CE4397">
        <w:rPr>
          <w:rFonts w:ascii="Times New Roman" w:eastAsia="Times New Roman" w:hAnsi="Times New Roman" w:cs="Times New Roman"/>
          <w:b/>
          <w:iCs/>
          <w:sz w:val="24"/>
          <w:szCs w:val="24"/>
          <w:lang w:val="x-none" w:eastAsia="x-none"/>
        </w:rPr>
        <w:cr/>
      </w:r>
      <w:r w:rsidRPr="00CE4397">
        <w:rPr>
          <w:rFonts w:ascii="Times New Roman" w:eastAsia="Times New Roman" w:hAnsi="Times New Roman" w:cs="Times New Roman"/>
          <w:iCs/>
          <w:sz w:val="24"/>
          <w:szCs w:val="24"/>
          <w:lang w:val="x-none" w:eastAsia="x-none"/>
        </w:rPr>
        <w:t xml:space="preserve">                          </w:t>
      </w:r>
      <w:r w:rsidRPr="00CE4397">
        <w:rPr>
          <w:rFonts w:ascii="Times New Roman" w:eastAsia="Times New Roman" w:hAnsi="Times New Roman" w:cs="Times New Roman"/>
          <w:b/>
          <w:iCs/>
          <w:sz w:val="24"/>
          <w:szCs w:val="24"/>
          <w:lang w:val="x-none" w:eastAsia="x-none"/>
        </w:rPr>
        <w:t>SPECYFIKACJA ISTOTNYCH WARUNKÓW ZAMÓWIENIA</w:t>
      </w:r>
    </w:p>
    <w:p w:rsidR="006C7871" w:rsidRPr="00CE4397" w:rsidRDefault="00805960" w:rsidP="006C7871">
      <w:pPr>
        <w:rPr>
          <w:rFonts w:ascii="Times New Roman" w:eastAsia="SimSun" w:hAnsi="Times New Roman" w:cs="Times New Roman"/>
          <w:kern w:val="1"/>
          <w:sz w:val="24"/>
          <w:szCs w:val="24"/>
          <w:lang w:eastAsia="zh-CN" w:bidi="hi-IN"/>
        </w:rPr>
      </w:pPr>
      <w:r w:rsidRPr="00CE4397">
        <w:rPr>
          <w:rFonts w:ascii="Times New Roman" w:eastAsia="Times New Roman" w:hAnsi="Times New Roman" w:cs="Times New Roman"/>
          <w:b/>
          <w:iCs/>
          <w:sz w:val="24"/>
          <w:szCs w:val="24"/>
          <w:lang w:val="x-none" w:eastAsia="x-none"/>
        </w:rPr>
        <w:t>1.ZAMAWIAJĄCY</w:t>
      </w:r>
      <w:r w:rsidRPr="00CE4397">
        <w:rPr>
          <w:rFonts w:ascii="Times New Roman" w:eastAsia="Times New Roman" w:hAnsi="Times New Roman" w:cs="Times New Roman"/>
          <w:iCs/>
          <w:sz w:val="24"/>
          <w:szCs w:val="24"/>
          <w:lang w:val="x-none" w:eastAsia="x-none"/>
        </w:rPr>
        <w:cr/>
      </w:r>
      <w:r w:rsidR="006C7871" w:rsidRPr="00CE4397">
        <w:rPr>
          <w:rFonts w:ascii="Times New Roman" w:eastAsia="SimSun" w:hAnsi="Times New Roman" w:cs="Times New Roman"/>
          <w:b/>
          <w:bCs/>
          <w:kern w:val="1"/>
          <w:sz w:val="24"/>
          <w:szCs w:val="24"/>
          <w:lang w:eastAsia="zh-CN" w:bidi="hi-IN"/>
        </w:rPr>
        <w:t xml:space="preserve">Ochotnicza Straż Pożarna w </w:t>
      </w:r>
      <w:r w:rsidR="00E620AB">
        <w:rPr>
          <w:rFonts w:ascii="Times New Roman" w:eastAsia="SimSun" w:hAnsi="Times New Roman" w:cs="Times New Roman"/>
          <w:b/>
          <w:bCs/>
          <w:kern w:val="1"/>
          <w:sz w:val="24"/>
          <w:szCs w:val="24"/>
          <w:lang w:eastAsia="zh-CN" w:bidi="hi-IN"/>
        </w:rPr>
        <w:t>Pawlikowicach</w:t>
      </w:r>
      <w:r w:rsidR="006C7871" w:rsidRPr="00CE4397">
        <w:rPr>
          <w:rFonts w:ascii="Times New Roman" w:eastAsia="SimSun" w:hAnsi="Times New Roman" w:cs="Times New Roman"/>
          <w:kern w:val="1"/>
          <w:sz w:val="24"/>
          <w:szCs w:val="24"/>
          <w:lang w:eastAsia="zh-CN" w:bidi="hi-IN"/>
        </w:rPr>
        <w:t xml:space="preserve">, w imieniu której procedurę i postępowanie przetargowe prowadzi </w:t>
      </w:r>
      <w:r w:rsidR="006C7871" w:rsidRPr="00CE4397">
        <w:rPr>
          <w:rFonts w:ascii="Times New Roman" w:eastAsia="SimSun" w:hAnsi="Times New Roman" w:cs="Times New Roman"/>
          <w:b/>
          <w:kern w:val="1"/>
          <w:sz w:val="24"/>
          <w:szCs w:val="24"/>
          <w:lang w:eastAsia="zh-CN" w:bidi="hi-IN"/>
        </w:rPr>
        <w:t>Wójt Gminy Pabianice</w:t>
      </w:r>
      <w:r w:rsidR="006C7871" w:rsidRPr="00CE4397">
        <w:rPr>
          <w:rFonts w:ascii="Times New Roman" w:eastAsia="SimSun" w:hAnsi="Times New Roman" w:cs="Times New Roman"/>
          <w:kern w:val="1"/>
          <w:sz w:val="24"/>
          <w:szCs w:val="24"/>
          <w:lang w:eastAsia="zh-CN" w:bidi="hi-IN"/>
        </w:rPr>
        <w:t xml:space="preserve"> zgodnie z </w:t>
      </w:r>
      <w:r w:rsidR="00343CF1" w:rsidRPr="00343CF1">
        <w:rPr>
          <w:rFonts w:ascii="Times New Roman" w:eastAsia="SimSun" w:hAnsi="Times New Roman" w:cs="Times New Roman"/>
          <w:kern w:val="1"/>
          <w:sz w:val="24"/>
          <w:szCs w:val="24"/>
          <w:lang w:eastAsia="zh-CN" w:bidi="hi-IN"/>
        </w:rPr>
        <w:t xml:space="preserve">Uchwałą Nr </w:t>
      </w:r>
      <w:r w:rsidR="00E620AB">
        <w:rPr>
          <w:rFonts w:ascii="Times New Roman" w:eastAsia="SimSun" w:hAnsi="Times New Roman" w:cs="Times New Roman"/>
          <w:kern w:val="1"/>
          <w:sz w:val="24"/>
          <w:szCs w:val="24"/>
          <w:lang w:eastAsia="zh-CN" w:bidi="hi-IN"/>
        </w:rPr>
        <w:t>1/2014</w:t>
      </w:r>
      <w:r w:rsidR="006C7871" w:rsidRPr="00343CF1">
        <w:rPr>
          <w:rFonts w:ascii="Times New Roman" w:eastAsia="SimSun" w:hAnsi="Times New Roman" w:cs="Times New Roman"/>
          <w:kern w:val="1"/>
          <w:sz w:val="24"/>
          <w:szCs w:val="24"/>
          <w:lang w:eastAsia="zh-CN" w:bidi="hi-IN"/>
        </w:rPr>
        <w:t xml:space="preserve"> </w:t>
      </w:r>
      <w:r w:rsidR="006C7871" w:rsidRPr="00CE4397">
        <w:rPr>
          <w:rFonts w:ascii="Times New Roman" w:eastAsia="SimSun" w:hAnsi="Times New Roman" w:cs="Times New Roman"/>
          <w:kern w:val="1"/>
          <w:sz w:val="24"/>
          <w:szCs w:val="24"/>
          <w:lang w:eastAsia="zh-CN" w:bidi="hi-IN"/>
        </w:rPr>
        <w:t xml:space="preserve">Zarządu Ochotniczej Straży Pożarnej w </w:t>
      </w:r>
      <w:r w:rsidR="00E620AB">
        <w:rPr>
          <w:rFonts w:ascii="Times New Roman" w:eastAsia="SimSun" w:hAnsi="Times New Roman" w:cs="Times New Roman"/>
          <w:kern w:val="1"/>
          <w:sz w:val="24"/>
          <w:szCs w:val="24"/>
          <w:lang w:eastAsia="zh-CN" w:bidi="hi-IN"/>
        </w:rPr>
        <w:t>Pawlikowicach</w:t>
      </w:r>
      <w:r w:rsidR="006C7871" w:rsidRPr="00CE4397">
        <w:rPr>
          <w:rFonts w:ascii="Times New Roman" w:eastAsia="SimSun" w:hAnsi="Times New Roman" w:cs="Times New Roman"/>
          <w:kern w:val="1"/>
          <w:sz w:val="24"/>
          <w:szCs w:val="24"/>
          <w:lang w:eastAsia="zh-CN" w:bidi="hi-IN"/>
        </w:rPr>
        <w:t xml:space="preserve"> </w:t>
      </w:r>
      <w:r w:rsidR="00E620AB">
        <w:rPr>
          <w:rFonts w:ascii="Times New Roman" w:eastAsia="SimSun" w:hAnsi="Times New Roman" w:cs="Times New Roman"/>
          <w:kern w:val="1"/>
          <w:sz w:val="24"/>
          <w:szCs w:val="24"/>
          <w:lang w:eastAsia="zh-CN" w:bidi="hi-IN"/>
        </w:rPr>
        <w:t>z dnia 16</w:t>
      </w:r>
      <w:r w:rsidR="00343CF1" w:rsidRPr="00343CF1">
        <w:rPr>
          <w:rFonts w:ascii="Times New Roman" w:eastAsia="SimSun" w:hAnsi="Times New Roman" w:cs="Times New Roman"/>
          <w:kern w:val="1"/>
          <w:sz w:val="24"/>
          <w:szCs w:val="24"/>
          <w:lang w:eastAsia="zh-CN" w:bidi="hi-IN"/>
        </w:rPr>
        <w:t xml:space="preserve"> </w:t>
      </w:r>
      <w:r w:rsidR="00E620AB">
        <w:rPr>
          <w:rFonts w:ascii="Times New Roman" w:eastAsia="SimSun" w:hAnsi="Times New Roman" w:cs="Times New Roman"/>
          <w:kern w:val="1"/>
          <w:sz w:val="24"/>
          <w:szCs w:val="24"/>
          <w:lang w:eastAsia="zh-CN" w:bidi="hi-IN"/>
        </w:rPr>
        <w:t>czerwca 2014</w:t>
      </w:r>
      <w:r w:rsidR="00343CF1" w:rsidRPr="00343CF1">
        <w:rPr>
          <w:rFonts w:ascii="Times New Roman" w:eastAsia="SimSun" w:hAnsi="Times New Roman" w:cs="Times New Roman"/>
          <w:kern w:val="1"/>
          <w:sz w:val="24"/>
          <w:szCs w:val="24"/>
          <w:lang w:eastAsia="zh-CN" w:bidi="hi-IN"/>
        </w:rPr>
        <w:t>r</w:t>
      </w:r>
      <w:r w:rsidR="00343CF1">
        <w:rPr>
          <w:rFonts w:ascii="Times New Roman" w:eastAsia="SimSun" w:hAnsi="Times New Roman" w:cs="Times New Roman"/>
          <w:color w:val="FF0000"/>
          <w:kern w:val="1"/>
          <w:sz w:val="24"/>
          <w:szCs w:val="24"/>
          <w:lang w:eastAsia="zh-CN" w:bidi="hi-IN"/>
        </w:rPr>
        <w:t xml:space="preserve"> </w:t>
      </w:r>
      <w:r w:rsidR="006C7871" w:rsidRPr="00CE4397">
        <w:rPr>
          <w:rFonts w:ascii="Times New Roman" w:eastAsia="SimSun" w:hAnsi="Times New Roman" w:cs="Times New Roman"/>
          <w:kern w:val="1"/>
          <w:sz w:val="24"/>
          <w:szCs w:val="24"/>
          <w:lang w:eastAsia="zh-CN" w:bidi="hi-IN"/>
        </w:rPr>
        <w:t>w sprawie udzielenia pełnomocnictwa .</w:t>
      </w:r>
    </w:p>
    <w:p w:rsidR="006C7871" w:rsidRPr="00CE4397" w:rsidRDefault="006C7871" w:rsidP="006C7871">
      <w:pPr>
        <w:widowControl w:val="0"/>
        <w:suppressAutoHyphens/>
        <w:spacing w:after="0" w:line="240" w:lineRule="auto"/>
        <w:rPr>
          <w:rFonts w:ascii="Times New Roman" w:eastAsia="Times New Roman" w:hAnsi="Times New Roman" w:cs="Times New Roman"/>
          <w:iCs/>
          <w:sz w:val="24"/>
          <w:szCs w:val="24"/>
          <w:lang w:eastAsia="x-none"/>
        </w:rPr>
      </w:pPr>
      <w:r w:rsidRPr="006C7871">
        <w:rPr>
          <w:rFonts w:ascii="Times New Roman" w:eastAsia="SimSun" w:hAnsi="Times New Roman" w:cs="Times New Roman"/>
          <w:b/>
          <w:kern w:val="1"/>
          <w:sz w:val="24"/>
          <w:szCs w:val="24"/>
          <w:lang w:eastAsia="zh-CN" w:bidi="hi-IN"/>
        </w:rPr>
        <w:t>Adres:</w:t>
      </w:r>
      <w:r w:rsidRPr="006C7871">
        <w:rPr>
          <w:rFonts w:ascii="Times New Roman" w:eastAsia="SimSun" w:hAnsi="Times New Roman" w:cs="Times New Roman"/>
          <w:kern w:val="1"/>
          <w:sz w:val="24"/>
          <w:szCs w:val="24"/>
          <w:lang w:eastAsia="zh-CN" w:bidi="hi-IN"/>
        </w:rPr>
        <w:t xml:space="preserve"> Urząd Gminy w Pabianicach</w:t>
      </w:r>
      <w:r w:rsidRPr="00CE4397">
        <w:rPr>
          <w:rFonts w:ascii="Times New Roman" w:eastAsia="SimSun" w:hAnsi="Times New Roman" w:cs="Times New Roman"/>
          <w:kern w:val="1"/>
          <w:sz w:val="24"/>
          <w:szCs w:val="24"/>
          <w:lang w:eastAsia="zh-CN" w:bidi="hi-IN"/>
        </w:rPr>
        <w:t>,</w:t>
      </w:r>
      <w:r w:rsidRPr="006C7871">
        <w:rPr>
          <w:rFonts w:ascii="Times New Roman" w:eastAsia="SimSun" w:hAnsi="Times New Roman" w:cs="Times New Roman"/>
          <w:kern w:val="1"/>
          <w:sz w:val="24"/>
          <w:szCs w:val="24"/>
          <w:lang w:eastAsia="zh-CN" w:bidi="hi-IN"/>
        </w:rPr>
        <w:t xml:space="preserve"> ul. Torowa 21, 95-200 Pabianice</w:t>
      </w:r>
      <w:r w:rsidRPr="00CE4397">
        <w:rPr>
          <w:rFonts w:ascii="Times New Roman" w:eastAsia="Times New Roman" w:hAnsi="Times New Roman" w:cs="Times New Roman"/>
          <w:iCs/>
          <w:sz w:val="24"/>
          <w:szCs w:val="24"/>
          <w:lang w:val="x-none" w:eastAsia="x-none"/>
        </w:rPr>
        <w:t xml:space="preserve"> </w:t>
      </w:r>
    </w:p>
    <w:p w:rsidR="006C7871" w:rsidRPr="006C7871" w:rsidRDefault="006C7871" w:rsidP="006C7871">
      <w:pPr>
        <w:widowControl w:val="0"/>
        <w:suppressAutoHyphens/>
        <w:spacing w:after="0" w:line="240" w:lineRule="auto"/>
        <w:rPr>
          <w:rFonts w:ascii="Times New Roman" w:eastAsia="SimSun" w:hAnsi="Times New Roman" w:cs="Times New Roman"/>
          <w:kern w:val="1"/>
          <w:sz w:val="24"/>
          <w:szCs w:val="24"/>
          <w:lang w:eastAsia="zh-CN" w:bidi="hi-IN"/>
        </w:rPr>
      </w:pPr>
      <w:r w:rsidRPr="00CE4397">
        <w:rPr>
          <w:rFonts w:ascii="Times New Roman" w:eastAsia="Times New Roman" w:hAnsi="Times New Roman" w:cs="Times New Roman"/>
          <w:b/>
          <w:iCs/>
          <w:sz w:val="24"/>
          <w:szCs w:val="24"/>
          <w:lang w:val="x-none" w:eastAsia="x-none"/>
        </w:rPr>
        <w:t>Godziny urzędowania:</w:t>
      </w:r>
      <w:r w:rsidRPr="00CE4397">
        <w:rPr>
          <w:rFonts w:ascii="Times New Roman" w:eastAsia="Times New Roman" w:hAnsi="Times New Roman" w:cs="Times New Roman"/>
          <w:iCs/>
          <w:sz w:val="24"/>
          <w:szCs w:val="24"/>
          <w:lang w:val="x-none" w:eastAsia="x-none"/>
        </w:rPr>
        <w:t xml:space="preserve"> od wtorku do piątku, godz. 7:15 - 15:15, poniedziałki : godz.9:00 – 17:00 </w:t>
      </w:r>
    </w:p>
    <w:p w:rsidR="006C7871" w:rsidRPr="006C7871" w:rsidRDefault="006C7871" w:rsidP="006C7871">
      <w:pPr>
        <w:widowControl w:val="0"/>
        <w:suppressAutoHyphens/>
        <w:spacing w:after="0" w:line="240" w:lineRule="auto"/>
        <w:rPr>
          <w:rFonts w:ascii="Times New Roman" w:eastAsia="SimSun" w:hAnsi="Times New Roman" w:cs="Times New Roman"/>
          <w:kern w:val="1"/>
          <w:sz w:val="24"/>
          <w:szCs w:val="24"/>
          <w:lang w:eastAsia="zh-CN" w:bidi="hi-IN"/>
        </w:rPr>
      </w:pPr>
      <w:r w:rsidRPr="006C7871">
        <w:rPr>
          <w:rFonts w:ascii="Times New Roman" w:eastAsia="SimSun" w:hAnsi="Times New Roman" w:cs="Times New Roman"/>
          <w:b/>
          <w:kern w:val="1"/>
          <w:sz w:val="24"/>
          <w:szCs w:val="24"/>
          <w:lang w:eastAsia="zh-CN" w:bidi="hi-IN"/>
        </w:rPr>
        <w:t>Adres internetowy:</w:t>
      </w:r>
      <w:r w:rsidRPr="006C7871">
        <w:rPr>
          <w:rFonts w:ascii="Times New Roman" w:eastAsia="SimSun" w:hAnsi="Times New Roman" w:cs="Times New Roman"/>
          <w:kern w:val="1"/>
          <w:sz w:val="24"/>
          <w:szCs w:val="24"/>
          <w:lang w:eastAsia="zh-CN" w:bidi="hi-IN"/>
        </w:rPr>
        <w:t xml:space="preserve"> </w:t>
      </w:r>
      <w:hyperlink r:id="rId8" w:history="1">
        <w:r w:rsidRPr="00CE4397">
          <w:rPr>
            <w:rFonts w:ascii="Times New Roman" w:eastAsia="SimSun" w:hAnsi="Times New Roman" w:cs="Times New Roman"/>
            <w:color w:val="000080"/>
            <w:kern w:val="1"/>
            <w:sz w:val="24"/>
            <w:szCs w:val="24"/>
            <w:u w:val="single"/>
          </w:rPr>
          <w:t>www.bip.pabianice.gmina.pl</w:t>
        </w:r>
      </w:hyperlink>
      <w:r w:rsidRPr="006C7871">
        <w:rPr>
          <w:rFonts w:ascii="Times New Roman" w:eastAsia="SimSun" w:hAnsi="Times New Roman" w:cs="Times New Roman"/>
          <w:kern w:val="1"/>
          <w:sz w:val="24"/>
          <w:szCs w:val="24"/>
          <w:lang w:eastAsia="zh-CN" w:bidi="hi-IN"/>
        </w:rPr>
        <w:t>,</w:t>
      </w:r>
    </w:p>
    <w:p w:rsidR="006C7871" w:rsidRPr="006C7871" w:rsidRDefault="006C7871" w:rsidP="006C7871">
      <w:pPr>
        <w:widowControl w:val="0"/>
        <w:suppressAutoHyphens/>
        <w:spacing w:after="0" w:line="240" w:lineRule="auto"/>
        <w:rPr>
          <w:rFonts w:ascii="Times New Roman" w:eastAsia="SimSun" w:hAnsi="Times New Roman" w:cs="Times New Roman"/>
          <w:kern w:val="1"/>
          <w:sz w:val="24"/>
          <w:szCs w:val="24"/>
          <w:lang w:eastAsia="zh-CN" w:bidi="hi-IN"/>
        </w:rPr>
      </w:pPr>
      <w:r w:rsidRPr="006C7871">
        <w:rPr>
          <w:rFonts w:ascii="Times New Roman" w:eastAsia="SimSun" w:hAnsi="Times New Roman" w:cs="Times New Roman"/>
          <w:b/>
          <w:kern w:val="1"/>
          <w:sz w:val="24"/>
          <w:szCs w:val="24"/>
          <w:lang w:eastAsia="zh-CN" w:bidi="hi-IN"/>
        </w:rPr>
        <w:t>e-mail:</w:t>
      </w:r>
      <w:r w:rsidRPr="006C7871">
        <w:rPr>
          <w:rFonts w:ascii="Times New Roman" w:eastAsia="SimSun" w:hAnsi="Times New Roman" w:cs="Times New Roman"/>
          <w:kern w:val="1"/>
          <w:sz w:val="24"/>
          <w:szCs w:val="24"/>
          <w:lang w:eastAsia="zh-CN" w:bidi="hi-IN"/>
        </w:rPr>
        <w:t xml:space="preserve"> </w:t>
      </w:r>
      <w:hyperlink r:id="rId9" w:history="1">
        <w:r w:rsidRPr="00CE4397">
          <w:rPr>
            <w:rFonts w:ascii="Times New Roman" w:eastAsia="SimSun" w:hAnsi="Times New Roman" w:cs="Times New Roman"/>
            <w:color w:val="000080"/>
            <w:kern w:val="1"/>
            <w:sz w:val="24"/>
            <w:szCs w:val="24"/>
            <w:u w:val="single"/>
          </w:rPr>
          <w:t>gmina@pabianice.gmina.pl</w:t>
        </w:r>
      </w:hyperlink>
    </w:p>
    <w:p w:rsidR="006C7871" w:rsidRPr="00CE4397" w:rsidRDefault="006C7871" w:rsidP="006C7871">
      <w:pPr>
        <w:widowControl w:val="0"/>
        <w:suppressAutoHyphens/>
        <w:spacing w:after="0" w:line="240" w:lineRule="auto"/>
        <w:rPr>
          <w:rFonts w:ascii="Times New Roman" w:eastAsia="SimSun" w:hAnsi="Times New Roman" w:cs="Times New Roman"/>
          <w:kern w:val="1"/>
          <w:sz w:val="24"/>
          <w:szCs w:val="24"/>
          <w:lang w:eastAsia="zh-CN" w:bidi="hi-IN"/>
        </w:rPr>
      </w:pPr>
      <w:r w:rsidRPr="006C7871">
        <w:rPr>
          <w:rFonts w:ascii="Times New Roman" w:eastAsia="SimSun" w:hAnsi="Times New Roman" w:cs="Times New Roman"/>
          <w:b/>
          <w:kern w:val="1"/>
          <w:sz w:val="24"/>
          <w:szCs w:val="24"/>
          <w:lang w:eastAsia="zh-CN" w:bidi="hi-IN"/>
        </w:rPr>
        <w:t>tel.:</w:t>
      </w:r>
      <w:r w:rsidRPr="006C7871">
        <w:rPr>
          <w:rFonts w:ascii="Times New Roman" w:eastAsia="SimSun" w:hAnsi="Times New Roman" w:cs="Times New Roman"/>
          <w:kern w:val="1"/>
          <w:sz w:val="24"/>
          <w:szCs w:val="24"/>
          <w:lang w:eastAsia="zh-CN" w:bidi="hi-IN"/>
        </w:rPr>
        <w:t xml:space="preserve"> 042 213 96 60, </w:t>
      </w:r>
    </w:p>
    <w:p w:rsidR="006C7871" w:rsidRPr="006C7871" w:rsidRDefault="006C7871" w:rsidP="006C7871">
      <w:pPr>
        <w:widowControl w:val="0"/>
        <w:suppressAutoHyphens/>
        <w:spacing w:after="0" w:line="240" w:lineRule="auto"/>
        <w:rPr>
          <w:rFonts w:ascii="Times New Roman" w:eastAsia="SimSun" w:hAnsi="Times New Roman" w:cs="Times New Roman"/>
          <w:kern w:val="1"/>
          <w:sz w:val="24"/>
          <w:szCs w:val="24"/>
          <w:lang w:eastAsia="zh-CN" w:bidi="hi-IN"/>
        </w:rPr>
      </w:pPr>
      <w:r w:rsidRPr="006C7871">
        <w:rPr>
          <w:rFonts w:ascii="Times New Roman" w:eastAsia="SimSun" w:hAnsi="Times New Roman" w:cs="Times New Roman"/>
          <w:b/>
          <w:kern w:val="1"/>
          <w:sz w:val="24"/>
          <w:szCs w:val="24"/>
          <w:lang w:eastAsia="zh-CN" w:bidi="hi-IN"/>
        </w:rPr>
        <w:t>fax:</w:t>
      </w:r>
      <w:r w:rsidRPr="006C7871">
        <w:rPr>
          <w:rFonts w:ascii="Times New Roman" w:eastAsia="SimSun" w:hAnsi="Times New Roman" w:cs="Times New Roman"/>
          <w:kern w:val="1"/>
          <w:sz w:val="24"/>
          <w:szCs w:val="24"/>
          <w:lang w:eastAsia="zh-CN" w:bidi="hi-IN"/>
        </w:rPr>
        <w:t xml:space="preserve"> 042 213 96 76</w:t>
      </w:r>
    </w:p>
    <w:p w:rsidR="00805960" w:rsidRPr="00CE4397" w:rsidRDefault="00805960" w:rsidP="00805960">
      <w:pPr>
        <w:spacing w:before="60" w:after="120" w:line="240" w:lineRule="auto"/>
        <w:jc w:val="both"/>
        <w:outlineLvl w:val="1"/>
        <w:rPr>
          <w:rFonts w:ascii="Times New Roman" w:eastAsia="Times New Roman" w:hAnsi="Times New Roman" w:cs="Times New Roman"/>
          <w:b/>
          <w:bCs/>
          <w:iCs/>
          <w:sz w:val="24"/>
          <w:szCs w:val="24"/>
          <w:lang w:val="x-none" w:eastAsia="x-none"/>
        </w:rPr>
      </w:pPr>
      <w:r w:rsidRPr="00CE4397">
        <w:rPr>
          <w:rFonts w:ascii="Times New Roman" w:eastAsia="Times New Roman" w:hAnsi="Times New Roman" w:cs="Times New Roman"/>
          <w:iCs/>
          <w:sz w:val="24"/>
          <w:szCs w:val="24"/>
          <w:lang w:val="x-none" w:eastAsia="x-none"/>
        </w:rPr>
        <w:cr/>
      </w:r>
      <w:r w:rsidRPr="00CE4397">
        <w:rPr>
          <w:rFonts w:ascii="Times New Roman" w:eastAsia="Times New Roman" w:hAnsi="Times New Roman" w:cs="Times New Roman"/>
          <w:b/>
          <w:iCs/>
          <w:sz w:val="24"/>
          <w:szCs w:val="24"/>
          <w:lang w:val="x-none" w:eastAsia="x-none"/>
        </w:rPr>
        <w:t>2</w:t>
      </w:r>
      <w:r w:rsidRPr="00CE4397">
        <w:rPr>
          <w:rFonts w:ascii="Times New Roman" w:eastAsia="Times New Roman" w:hAnsi="Times New Roman" w:cs="Times New Roman"/>
          <w:b/>
          <w:bCs/>
          <w:iCs/>
          <w:sz w:val="24"/>
          <w:szCs w:val="24"/>
          <w:lang w:val="x-none" w:eastAsia="x-none"/>
        </w:rPr>
        <w:t>. TRYB UDZIELENIA ZAMÓWIENIA</w:t>
      </w:r>
    </w:p>
    <w:p w:rsidR="00805960" w:rsidRPr="00CE4397" w:rsidRDefault="00805960" w:rsidP="00805960">
      <w:pPr>
        <w:spacing w:after="120" w:line="240" w:lineRule="auto"/>
        <w:jc w:val="both"/>
        <w:rPr>
          <w:rFonts w:ascii="Times New Roman" w:eastAsia="Times New Roman" w:hAnsi="Times New Roman" w:cs="Times New Roman"/>
          <w:sz w:val="24"/>
          <w:szCs w:val="24"/>
          <w:lang w:eastAsia="x-none"/>
        </w:rPr>
      </w:pPr>
      <w:r w:rsidRPr="00CE4397">
        <w:rPr>
          <w:rFonts w:ascii="Times New Roman" w:eastAsia="Times New Roman" w:hAnsi="Times New Roman" w:cs="Times New Roman"/>
          <w:sz w:val="24"/>
          <w:szCs w:val="24"/>
          <w:lang w:val="x-none" w:eastAsia="x-none"/>
        </w:rPr>
        <w:t>Postępowanie o udzielenie zamówienia publicznego prowadzone jest w trybie przetargu nieograniczonego o wartości nieprzekraczającej kwot określonych w przepisach wydanych na podstawie art. 11 ust. 8 ustawy z dnia 29 stycznia 2004 roku – Prawo zamówień publicznych  (</w:t>
      </w:r>
      <w:r w:rsidR="00942C7F">
        <w:rPr>
          <w:rFonts w:ascii="Times New Roman" w:eastAsia="Times New Roman" w:hAnsi="Times New Roman" w:cs="Times New Roman"/>
          <w:sz w:val="24"/>
          <w:szCs w:val="24"/>
          <w:lang w:eastAsia="x-none"/>
        </w:rPr>
        <w:t xml:space="preserve">t.j. </w:t>
      </w:r>
      <w:r w:rsidR="00942C7F">
        <w:rPr>
          <w:rFonts w:ascii="Times New Roman" w:eastAsia="Times New Roman" w:hAnsi="Times New Roman" w:cs="Times New Roman"/>
          <w:sz w:val="24"/>
          <w:szCs w:val="24"/>
          <w:lang w:val="x-none" w:eastAsia="x-none"/>
        </w:rPr>
        <w:t>Dz. U. z 201</w:t>
      </w:r>
      <w:r w:rsidR="00942C7F">
        <w:rPr>
          <w:rFonts w:ascii="Times New Roman" w:eastAsia="Times New Roman" w:hAnsi="Times New Roman" w:cs="Times New Roman"/>
          <w:sz w:val="24"/>
          <w:szCs w:val="24"/>
          <w:lang w:eastAsia="x-none"/>
        </w:rPr>
        <w:t>3</w:t>
      </w:r>
      <w:r w:rsidRPr="00CE4397">
        <w:rPr>
          <w:rFonts w:ascii="Times New Roman" w:eastAsia="Times New Roman" w:hAnsi="Times New Roman" w:cs="Times New Roman"/>
          <w:sz w:val="24"/>
          <w:szCs w:val="24"/>
          <w:lang w:val="x-none" w:eastAsia="x-none"/>
        </w:rPr>
        <w:t xml:space="preserve"> r. </w:t>
      </w:r>
      <w:r w:rsidR="00942C7F">
        <w:rPr>
          <w:rFonts w:ascii="Times New Roman" w:eastAsia="Times New Roman" w:hAnsi="Times New Roman" w:cs="Times New Roman"/>
          <w:sz w:val="24"/>
          <w:szCs w:val="24"/>
          <w:lang w:eastAsia="x-none"/>
        </w:rPr>
        <w:t xml:space="preserve">, </w:t>
      </w:r>
      <w:r w:rsidRPr="00CE4397">
        <w:rPr>
          <w:rFonts w:ascii="Times New Roman" w:eastAsia="Times New Roman" w:hAnsi="Times New Roman" w:cs="Times New Roman"/>
          <w:sz w:val="24"/>
          <w:szCs w:val="24"/>
          <w:lang w:val="x-none" w:eastAsia="x-none"/>
        </w:rPr>
        <w:t xml:space="preserve">poz. </w:t>
      </w:r>
      <w:r w:rsidR="00942C7F">
        <w:rPr>
          <w:rFonts w:ascii="Times New Roman" w:eastAsia="Times New Roman" w:hAnsi="Times New Roman" w:cs="Times New Roman"/>
          <w:sz w:val="24"/>
          <w:szCs w:val="24"/>
          <w:lang w:eastAsia="x-none"/>
        </w:rPr>
        <w:t>907</w:t>
      </w:r>
      <w:r w:rsidRPr="00CE4397">
        <w:rPr>
          <w:rFonts w:ascii="Times New Roman" w:eastAsia="Times New Roman" w:hAnsi="Times New Roman" w:cs="Times New Roman"/>
          <w:sz w:val="24"/>
          <w:szCs w:val="24"/>
          <w:lang w:val="x-none" w:eastAsia="x-none"/>
        </w:rPr>
        <w:t>)</w:t>
      </w:r>
      <w:r w:rsidR="00CE4397" w:rsidRPr="00CE4397">
        <w:rPr>
          <w:rFonts w:ascii="Times New Roman" w:eastAsia="Times New Roman" w:hAnsi="Times New Roman" w:cs="Times New Roman"/>
          <w:sz w:val="24"/>
          <w:szCs w:val="24"/>
          <w:lang w:eastAsia="x-none"/>
        </w:rPr>
        <w:t>.</w:t>
      </w:r>
    </w:p>
    <w:p w:rsidR="00CE4397" w:rsidRPr="00CE4397" w:rsidRDefault="00CE4397" w:rsidP="00805960">
      <w:pPr>
        <w:spacing w:after="120" w:line="240" w:lineRule="auto"/>
        <w:jc w:val="both"/>
        <w:rPr>
          <w:rFonts w:ascii="Times New Roman" w:eastAsia="Times New Roman" w:hAnsi="Times New Roman" w:cs="Times New Roman"/>
          <w:sz w:val="24"/>
          <w:szCs w:val="24"/>
          <w:lang w:eastAsia="x-none"/>
        </w:rPr>
      </w:pPr>
    </w:p>
    <w:p w:rsidR="00CE4397" w:rsidRPr="00E620AB" w:rsidRDefault="00805960" w:rsidP="00CE4397">
      <w:pPr>
        <w:jc w:val="both"/>
        <w:rPr>
          <w:rFonts w:ascii="Times New Roman" w:eastAsia="Times New Roman" w:hAnsi="Times New Roman" w:cs="Times New Roman"/>
          <w:iCs/>
          <w:sz w:val="24"/>
          <w:szCs w:val="24"/>
          <w:lang w:eastAsia="x-none"/>
        </w:rPr>
      </w:pPr>
      <w:r w:rsidRPr="00CE4397">
        <w:rPr>
          <w:rFonts w:ascii="Times New Roman" w:eastAsia="Calibri" w:hAnsi="Times New Roman" w:cs="Times New Roman"/>
          <w:b/>
          <w:sz w:val="24"/>
          <w:szCs w:val="24"/>
        </w:rPr>
        <w:t>3</w:t>
      </w:r>
      <w:r w:rsidRPr="00CE4397">
        <w:rPr>
          <w:rFonts w:ascii="Times New Roman" w:eastAsia="Calibri" w:hAnsi="Times New Roman" w:cs="Times New Roman"/>
          <w:b/>
          <w:bCs/>
          <w:sz w:val="24"/>
          <w:szCs w:val="24"/>
        </w:rPr>
        <w:t>. OPIS PRZEDMIOTU ZAMÓWIENIA</w:t>
      </w:r>
      <w:r w:rsidRPr="00CE4397">
        <w:rPr>
          <w:rFonts w:ascii="Times New Roman" w:eastAsia="Calibri" w:hAnsi="Times New Roman" w:cs="Times New Roman"/>
          <w:bCs/>
          <w:sz w:val="24"/>
          <w:szCs w:val="24"/>
        </w:rPr>
        <w:cr/>
      </w:r>
      <w:r w:rsidRPr="00CE4397">
        <w:rPr>
          <w:rFonts w:ascii="Times New Roman" w:eastAsia="Calibri" w:hAnsi="Times New Roman" w:cs="Times New Roman"/>
          <w:sz w:val="24"/>
          <w:szCs w:val="24"/>
          <w:u w:val="single"/>
        </w:rPr>
        <w:t xml:space="preserve">Przedmiotem zamówienia jest: </w:t>
      </w:r>
      <w:r w:rsidRPr="00CE4397">
        <w:rPr>
          <w:rFonts w:ascii="Times New Roman" w:eastAsia="Calibri" w:hAnsi="Times New Roman" w:cs="Times New Roman"/>
          <w:sz w:val="24"/>
          <w:szCs w:val="24"/>
          <w:u w:val="single"/>
        </w:rPr>
        <w:cr/>
      </w:r>
      <w:r w:rsidR="00CE4397" w:rsidRPr="00CE4397">
        <w:rPr>
          <w:rFonts w:ascii="Times New Roman" w:hAnsi="Times New Roman" w:cs="Times New Roman"/>
          <w:b/>
          <w:bCs/>
          <w:sz w:val="24"/>
          <w:szCs w:val="24"/>
        </w:rPr>
        <w:t xml:space="preserve">Dostawa fabrycznie nowego ciężkiego samochodu ratowniczo-gaśniczego z napędem 4x4 </w:t>
      </w:r>
      <w:r w:rsidR="00CE4397">
        <w:rPr>
          <w:rFonts w:ascii="Times New Roman" w:hAnsi="Times New Roman" w:cs="Times New Roman"/>
          <w:b/>
          <w:bCs/>
          <w:sz w:val="24"/>
          <w:szCs w:val="24"/>
        </w:rPr>
        <w:t>wraz z wyposażeniem dla OSP w P</w:t>
      </w:r>
      <w:r w:rsidR="00E620AB">
        <w:rPr>
          <w:rFonts w:ascii="Times New Roman" w:hAnsi="Times New Roman" w:cs="Times New Roman"/>
          <w:b/>
          <w:bCs/>
          <w:sz w:val="24"/>
          <w:szCs w:val="24"/>
        </w:rPr>
        <w:t>awlikowicach</w:t>
      </w:r>
    </w:p>
    <w:p w:rsidR="00CE4397" w:rsidRPr="00CE4397" w:rsidRDefault="00CE4397" w:rsidP="00CE4397">
      <w:pPr>
        <w:widowControl w:val="0"/>
        <w:suppressAutoHyphens/>
        <w:spacing w:after="0" w:line="240" w:lineRule="auto"/>
        <w:rPr>
          <w:rFonts w:ascii="Times New Roman" w:eastAsia="SimSun" w:hAnsi="Times New Roman" w:cs="Times New Roman"/>
          <w:kern w:val="1"/>
          <w:sz w:val="24"/>
          <w:szCs w:val="24"/>
          <w:lang w:eastAsia="zh-CN" w:bidi="hi-IN"/>
        </w:rPr>
      </w:pPr>
      <w:r w:rsidRPr="00CE4397">
        <w:rPr>
          <w:rFonts w:ascii="Times New Roman" w:eastAsia="SimSun" w:hAnsi="Times New Roman" w:cs="Mangal"/>
          <w:b/>
          <w:bCs/>
          <w:kern w:val="1"/>
          <w:sz w:val="24"/>
          <w:szCs w:val="24"/>
          <w:lang w:eastAsia="zh-CN" w:bidi="hi-IN"/>
        </w:rPr>
        <w:t>Wymagania ogólne:</w:t>
      </w:r>
    </w:p>
    <w:p w:rsidR="00CE4397" w:rsidRPr="00CE4397" w:rsidRDefault="00CE4397" w:rsidP="00CE4397">
      <w:pPr>
        <w:suppressAutoHyphens/>
        <w:spacing w:after="0" w:line="240" w:lineRule="auto"/>
        <w:jc w:val="both"/>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1.Minimalne parametry techniczne opisane zostały w załączniku nr 5 do SIWZ.</w:t>
      </w:r>
    </w:p>
    <w:p w:rsidR="00CE4397" w:rsidRPr="00CE4397" w:rsidRDefault="00CE4397" w:rsidP="00CE4397">
      <w:pPr>
        <w:suppressAutoHyphens/>
        <w:spacing w:after="0" w:line="240" w:lineRule="auto"/>
        <w:jc w:val="both"/>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2. Pojazd musi spełniać:</w:t>
      </w:r>
    </w:p>
    <w:p w:rsidR="00CE4397" w:rsidRPr="00322B4A" w:rsidRDefault="00CE4397" w:rsidP="00CE4397">
      <w:pPr>
        <w:widowControl w:val="0"/>
        <w:numPr>
          <w:ilvl w:val="0"/>
          <w:numId w:val="3"/>
        </w:numPr>
        <w:suppressAutoHyphens/>
        <w:spacing w:after="0" w:line="240" w:lineRule="auto"/>
        <w:jc w:val="both"/>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 xml:space="preserve">wymagania polskich przepisów o ruchu drogowym z uwzględnieniem wymagań dotyczących pojazdów uprzywilejowanych zgodnie z ustawą z dnia </w:t>
      </w:r>
      <w:r w:rsidR="003E6BB6" w:rsidRPr="00322B4A">
        <w:rPr>
          <w:rFonts w:ascii="Times New Roman" w:eastAsia="Calibri" w:hAnsi="Times New Roman" w:cs="Times New Roman"/>
          <w:kern w:val="1"/>
          <w:sz w:val="24"/>
          <w:szCs w:val="24"/>
          <w:lang w:eastAsia="zh-CN"/>
        </w:rPr>
        <w:t>20 czerwca 1997</w:t>
      </w:r>
      <w:r w:rsidRPr="00322B4A">
        <w:rPr>
          <w:rFonts w:ascii="Times New Roman" w:eastAsia="Calibri" w:hAnsi="Times New Roman" w:cs="Times New Roman"/>
          <w:kern w:val="1"/>
          <w:sz w:val="24"/>
          <w:szCs w:val="24"/>
          <w:lang w:eastAsia="zh-CN"/>
        </w:rPr>
        <w:t>r. Prawo o ruchu drogowym (</w:t>
      </w:r>
      <w:r w:rsidR="00C03A5C">
        <w:rPr>
          <w:rFonts w:ascii="Times New Roman" w:eastAsia="Calibri" w:hAnsi="Times New Roman" w:cs="Times New Roman"/>
          <w:kern w:val="1"/>
          <w:sz w:val="24"/>
          <w:szCs w:val="24"/>
          <w:lang w:eastAsia="zh-CN"/>
        </w:rPr>
        <w:t xml:space="preserve">t.j. </w:t>
      </w:r>
      <w:r w:rsidRPr="00322B4A">
        <w:rPr>
          <w:rFonts w:ascii="Times New Roman" w:eastAsia="Calibri" w:hAnsi="Times New Roman" w:cs="Times New Roman"/>
          <w:kern w:val="1"/>
          <w:sz w:val="24"/>
          <w:szCs w:val="24"/>
          <w:lang w:eastAsia="zh-CN"/>
        </w:rPr>
        <w:t>Dz. U. z 20</w:t>
      </w:r>
      <w:r w:rsidR="00C03A5C">
        <w:rPr>
          <w:rFonts w:ascii="Times New Roman" w:eastAsia="Calibri" w:hAnsi="Times New Roman" w:cs="Times New Roman"/>
          <w:kern w:val="1"/>
          <w:sz w:val="24"/>
          <w:szCs w:val="24"/>
          <w:lang w:eastAsia="zh-CN"/>
        </w:rPr>
        <w:t>12 r.</w:t>
      </w:r>
      <w:r w:rsidRPr="00322B4A">
        <w:rPr>
          <w:rFonts w:ascii="Times New Roman" w:eastAsia="Calibri" w:hAnsi="Times New Roman" w:cs="Times New Roman"/>
          <w:kern w:val="1"/>
          <w:sz w:val="24"/>
          <w:szCs w:val="24"/>
          <w:lang w:eastAsia="zh-CN"/>
        </w:rPr>
        <w:t xml:space="preserve">, poz. </w:t>
      </w:r>
      <w:r w:rsidR="00C03A5C">
        <w:rPr>
          <w:rFonts w:ascii="Times New Roman" w:eastAsia="Calibri" w:hAnsi="Times New Roman" w:cs="Times New Roman"/>
          <w:kern w:val="1"/>
          <w:sz w:val="24"/>
          <w:szCs w:val="24"/>
          <w:lang w:eastAsia="zh-CN"/>
        </w:rPr>
        <w:t>1137</w:t>
      </w:r>
      <w:r w:rsidRPr="00322B4A">
        <w:rPr>
          <w:rFonts w:ascii="Times New Roman" w:eastAsia="Calibri" w:hAnsi="Times New Roman" w:cs="Times New Roman"/>
          <w:kern w:val="1"/>
          <w:sz w:val="24"/>
          <w:szCs w:val="24"/>
          <w:lang w:eastAsia="zh-CN"/>
        </w:rPr>
        <w:t xml:space="preserve"> z późn. zm.);</w:t>
      </w:r>
    </w:p>
    <w:p w:rsidR="00CE4397" w:rsidRPr="003E6BB6" w:rsidRDefault="00B609FD" w:rsidP="00CE4397">
      <w:pPr>
        <w:widowControl w:val="0"/>
        <w:numPr>
          <w:ilvl w:val="0"/>
          <w:numId w:val="3"/>
        </w:numPr>
        <w:suppressAutoHyphens/>
        <w:spacing w:after="0" w:line="240" w:lineRule="auto"/>
        <w:jc w:val="both"/>
        <w:rPr>
          <w:rFonts w:ascii="Times New Roman" w:eastAsia="Calibri" w:hAnsi="Times New Roman" w:cs="Times New Roman"/>
          <w:kern w:val="1"/>
          <w:sz w:val="24"/>
          <w:szCs w:val="24"/>
          <w:lang w:eastAsia="zh-CN"/>
        </w:rPr>
      </w:pPr>
      <w:r>
        <w:rPr>
          <w:rFonts w:ascii="Times New Roman" w:eastAsia="Calibri" w:hAnsi="Times New Roman" w:cs="Times New Roman"/>
          <w:kern w:val="1"/>
          <w:sz w:val="24"/>
          <w:szCs w:val="24"/>
          <w:lang w:eastAsia="zh-CN"/>
        </w:rPr>
        <w:t>wymagania norm PN-EN 1846-1</w:t>
      </w:r>
      <w:r w:rsidR="00CE4397" w:rsidRPr="003E6BB6">
        <w:rPr>
          <w:rFonts w:ascii="Times New Roman" w:eastAsia="Calibri" w:hAnsi="Times New Roman" w:cs="Times New Roman"/>
          <w:kern w:val="1"/>
          <w:sz w:val="24"/>
          <w:szCs w:val="24"/>
          <w:lang w:eastAsia="zh-CN"/>
        </w:rPr>
        <w:t xml:space="preserve">, </w:t>
      </w:r>
      <w:r>
        <w:rPr>
          <w:rFonts w:ascii="Times New Roman" w:eastAsia="Calibri" w:hAnsi="Times New Roman" w:cs="Times New Roman"/>
          <w:kern w:val="1"/>
          <w:sz w:val="24"/>
          <w:szCs w:val="24"/>
          <w:lang w:eastAsia="zh-CN"/>
        </w:rPr>
        <w:t>PN-EN 1846-2</w:t>
      </w:r>
      <w:r w:rsidR="00CE4397" w:rsidRPr="003E6BB6">
        <w:rPr>
          <w:rFonts w:ascii="Times New Roman" w:eastAsia="Calibri" w:hAnsi="Times New Roman" w:cs="Times New Roman"/>
          <w:kern w:val="1"/>
          <w:sz w:val="24"/>
          <w:szCs w:val="24"/>
          <w:lang w:eastAsia="zh-CN"/>
        </w:rPr>
        <w:t>;</w:t>
      </w:r>
    </w:p>
    <w:p w:rsidR="00CE4397" w:rsidRPr="00322B4A" w:rsidRDefault="00CE4397" w:rsidP="00CE4397">
      <w:pPr>
        <w:widowControl w:val="0"/>
        <w:numPr>
          <w:ilvl w:val="0"/>
          <w:numId w:val="3"/>
        </w:numPr>
        <w:suppressAutoHyphens/>
        <w:spacing w:after="0" w:line="240" w:lineRule="auto"/>
        <w:jc w:val="both"/>
        <w:rPr>
          <w:rFonts w:ascii="Times New Roman" w:eastAsia="Calibri" w:hAnsi="Times New Roman" w:cs="Times New Roman"/>
          <w:kern w:val="1"/>
          <w:sz w:val="24"/>
          <w:szCs w:val="24"/>
          <w:lang w:eastAsia="zh-CN"/>
        </w:rPr>
      </w:pPr>
      <w:r w:rsidRPr="00322B4A">
        <w:rPr>
          <w:rFonts w:ascii="Times New Roman" w:eastAsia="Calibri" w:hAnsi="Times New Roman" w:cs="Times New Roman"/>
          <w:kern w:val="1"/>
          <w:sz w:val="24"/>
          <w:szCs w:val="24"/>
          <w:lang w:eastAsia="zh-CN"/>
        </w:rPr>
        <w:t>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w:t>
      </w:r>
      <w:r w:rsidR="00541128">
        <w:rPr>
          <w:rFonts w:ascii="Times New Roman" w:eastAsia="Calibri" w:hAnsi="Times New Roman" w:cs="Times New Roman"/>
          <w:kern w:val="1"/>
          <w:sz w:val="24"/>
          <w:szCs w:val="24"/>
          <w:lang w:eastAsia="zh-CN"/>
        </w:rPr>
        <w:t xml:space="preserve"> z późn. zm.</w:t>
      </w:r>
      <w:r w:rsidRPr="00322B4A">
        <w:rPr>
          <w:rFonts w:ascii="Times New Roman" w:eastAsia="Calibri" w:hAnsi="Times New Roman" w:cs="Times New Roman"/>
          <w:kern w:val="1"/>
          <w:sz w:val="24"/>
          <w:szCs w:val="24"/>
          <w:lang w:eastAsia="zh-CN"/>
        </w:rPr>
        <w:t>) oraz rozporządzenia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 U. Nr 85, poz. 553);</w:t>
      </w:r>
    </w:p>
    <w:p w:rsidR="00CE4397" w:rsidRPr="00CE4397" w:rsidRDefault="00CE4397" w:rsidP="00CE4397">
      <w:pPr>
        <w:suppressAutoHyphens/>
        <w:spacing w:after="0" w:line="240" w:lineRule="auto"/>
        <w:jc w:val="both"/>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3. Samochód musi posiadać świadectwo homologacji, a także świadectwo dopuszczenia do stosowania w ochronie przeciwpożarowej.</w:t>
      </w:r>
    </w:p>
    <w:p w:rsidR="00CE4397" w:rsidRPr="00CE4397" w:rsidRDefault="00CE4397" w:rsidP="00CE4397">
      <w:pPr>
        <w:suppressAutoHyphens/>
        <w:spacing w:after="0" w:line="240" w:lineRule="auto"/>
        <w:jc w:val="both"/>
        <w:rPr>
          <w:rFonts w:ascii="Times New Roman" w:eastAsia="Calibri" w:hAnsi="Times New Roman" w:cs="Times New Roman"/>
          <w:bCs/>
          <w:kern w:val="1"/>
          <w:sz w:val="24"/>
          <w:szCs w:val="24"/>
          <w:lang w:eastAsia="zh-CN"/>
        </w:rPr>
      </w:pPr>
      <w:r w:rsidRPr="00CE4397">
        <w:rPr>
          <w:rFonts w:ascii="Times New Roman" w:eastAsia="Calibri" w:hAnsi="Times New Roman" w:cs="Times New Roman"/>
          <w:kern w:val="1"/>
          <w:sz w:val="24"/>
          <w:szCs w:val="24"/>
          <w:lang w:eastAsia="zh-CN"/>
        </w:rPr>
        <w:lastRenderedPageBreak/>
        <w:t xml:space="preserve">Do oferty należy dołączyć ważny certyfikat lub świadectwo dopuszczenia do użytkowania w Jednostkach Państwowej Straży Pożarnej wydany przez Centrum Naukowo-Badawczego Ochrony Przeciwpożarowej. </w:t>
      </w:r>
    </w:p>
    <w:p w:rsidR="00CE4397" w:rsidRPr="00CE4397" w:rsidRDefault="00CE4397" w:rsidP="00CE4397">
      <w:p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bCs/>
          <w:kern w:val="1"/>
          <w:sz w:val="24"/>
          <w:szCs w:val="24"/>
          <w:lang w:eastAsia="zh-CN"/>
        </w:rPr>
        <w:t>4. Wraz z pojazdem należy dostarczyć odpowiednie świadectwa dopuszczenia wydane przez CNBOP, ważne badania techniczne oraz komplet dokumentów niezbędnych do rejestracji samochodu w Polsce.</w:t>
      </w:r>
    </w:p>
    <w:p w:rsidR="00CE4397" w:rsidRPr="00CE4397" w:rsidRDefault="00CE4397" w:rsidP="00CE4397">
      <w:pPr>
        <w:suppressAutoHyphens/>
        <w:spacing w:after="0" w:line="240" w:lineRule="auto"/>
        <w:rPr>
          <w:rFonts w:ascii="Times New Roman" w:eastAsia="Calibri" w:hAnsi="Times New Roman" w:cs="Times New Roman"/>
          <w:bCs/>
          <w:kern w:val="1"/>
          <w:sz w:val="24"/>
          <w:szCs w:val="24"/>
          <w:lang w:eastAsia="zh-CN"/>
        </w:rPr>
      </w:pPr>
      <w:r w:rsidRPr="00CE4397">
        <w:rPr>
          <w:rFonts w:ascii="Times New Roman" w:eastAsia="Calibri" w:hAnsi="Times New Roman" w:cs="Times New Roman"/>
          <w:kern w:val="1"/>
          <w:sz w:val="24"/>
          <w:szCs w:val="24"/>
          <w:lang w:eastAsia="zh-CN"/>
        </w:rPr>
        <w:t>5. Warunki serwisu, gwarancji i rękojmi:</w:t>
      </w:r>
    </w:p>
    <w:p w:rsidR="00CE4397" w:rsidRPr="00CE4397" w:rsidRDefault="00CE4397" w:rsidP="00CE4397">
      <w:pPr>
        <w:widowControl w:val="0"/>
        <w:numPr>
          <w:ilvl w:val="0"/>
          <w:numId w:val="4"/>
        </w:numPr>
        <w:suppressAutoHyphens/>
        <w:spacing w:after="0" w:line="240" w:lineRule="auto"/>
        <w:jc w:val="both"/>
        <w:rPr>
          <w:rFonts w:ascii="Times New Roman" w:eastAsia="Calibri" w:hAnsi="Times New Roman" w:cs="Times New Roman"/>
          <w:bCs/>
          <w:kern w:val="1"/>
          <w:sz w:val="24"/>
          <w:szCs w:val="24"/>
          <w:lang w:eastAsia="zh-CN"/>
        </w:rPr>
      </w:pPr>
      <w:r w:rsidRPr="00CE4397">
        <w:rPr>
          <w:rFonts w:ascii="Times New Roman" w:eastAsia="Calibri" w:hAnsi="Times New Roman" w:cs="Times New Roman"/>
          <w:bCs/>
          <w:kern w:val="1"/>
          <w:sz w:val="24"/>
          <w:szCs w:val="24"/>
          <w:lang w:eastAsia="zh-CN"/>
        </w:rPr>
        <w:t>gwarancja ogólna na pojazd wraz z wyposażeniem - minimum 24 miesiące bez limitu km, a okres rękojmi za wady wydłużony o co najmniej 6 miesięcy (liczone od dnia protokolarnego przekazania przedmiotu umowy),</w:t>
      </w:r>
    </w:p>
    <w:p w:rsidR="00CE4397" w:rsidRPr="00CE4397" w:rsidRDefault="00CE4397" w:rsidP="00CE4397">
      <w:pPr>
        <w:widowControl w:val="0"/>
        <w:numPr>
          <w:ilvl w:val="0"/>
          <w:numId w:val="4"/>
        </w:numPr>
        <w:suppressAutoHyphens/>
        <w:spacing w:after="0" w:line="240" w:lineRule="auto"/>
        <w:jc w:val="both"/>
        <w:rPr>
          <w:rFonts w:ascii="Times New Roman" w:eastAsia="Calibri" w:hAnsi="Times New Roman" w:cs="Times New Roman"/>
          <w:bCs/>
          <w:kern w:val="1"/>
          <w:sz w:val="24"/>
          <w:szCs w:val="24"/>
          <w:lang w:eastAsia="zh-CN"/>
        </w:rPr>
      </w:pPr>
      <w:r w:rsidRPr="00CE4397">
        <w:rPr>
          <w:rFonts w:ascii="Times New Roman" w:eastAsia="Calibri" w:hAnsi="Times New Roman" w:cs="Times New Roman"/>
          <w:bCs/>
          <w:kern w:val="1"/>
          <w:sz w:val="24"/>
          <w:szCs w:val="24"/>
          <w:lang w:eastAsia="zh-CN"/>
        </w:rPr>
        <w:t>gwarancja na perforację i powłoki lakiernicze nadwozia - min. 48 miesięcy,</w:t>
      </w:r>
    </w:p>
    <w:p w:rsidR="00CE4397" w:rsidRPr="00CE4397" w:rsidRDefault="00CE4397" w:rsidP="00CE4397">
      <w:pPr>
        <w:widowControl w:val="0"/>
        <w:numPr>
          <w:ilvl w:val="0"/>
          <w:numId w:val="4"/>
        </w:numPr>
        <w:suppressAutoHyphens/>
        <w:spacing w:after="0" w:line="240" w:lineRule="auto"/>
        <w:jc w:val="both"/>
        <w:rPr>
          <w:rFonts w:ascii="Times New Roman" w:eastAsia="Calibri" w:hAnsi="Times New Roman" w:cs="Times New Roman"/>
          <w:bCs/>
          <w:kern w:val="1"/>
          <w:sz w:val="24"/>
          <w:szCs w:val="24"/>
          <w:lang w:eastAsia="zh-CN"/>
        </w:rPr>
      </w:pPr>
      <w:r w:rsidRPr="00CE4397">
        <w:rPr>
          <w:rFonts w:ascii="Times New Roman" w:eastAsia="Calibri" w:hAnsi="Times New Roman" w:cs="Times New Roman"/>
          <w:bCs/>
          <w:kern w:val="1"/>
          <w:sz w:val="24"/>
          <w:szCs w:val="24"/>
          <w:lang w:eastAsia="zh-CN"/>
        </w:rPr>
        <w:t>gwarancj</w:t>
      </w:r>
      <w:r w:rsidR="00343CF1">
        <w:rPr>
          <w:rFonts w:ascii="Times New Roman" w:eastAsia="Calibri" w:hAnsi="Times New Roman" w:cs="Times New Roman"/>
          <w:bCs/>
          <w:kern w:val="1"/>
          <w:sz w:val="24"/>
          <w:szCs w:val="24"/>
          <w:lang w:eastAsia="zh-CN"/>
        </w:rPr>
        <w:t>a na elementy zabudowy - min. 36</w:t>
      </w:r>
      <w:r w:rsidRPr="00CE4397">
        <w:rPr>
          <w:rFonts w:ascii="Times New Roman" w:eastAsia="Calibri" w:hAnsi="Times New Roman" w:cs="Times New Roman"/>
          <w:bCs/>
          <w:kern w:val="1"/>
          <w:sz w:val="24"/>
          <w:szCs w:val="24"/>
          <w:lang w:eastAsia="zh-CN"/>
        </w:rPr>
        <w:t xml:space="preserve"> miesięcy,</w:t>
      </w:r>
    </w:p>
    <w:p w:rsidR="00CE4397" w:rsidRPr="00B609FD" w:rsidRDefault="00CE4397" w:rsidP="00CE4397">
      <w:pPr>
        <w:widowControl w:val="0"/>
        <w:numPr>
          <w:ilvl w:val="0"/>
          <w:numId w:val="4"/>
        </w:numPr>
        <w:suppressAutoHyphens/>
        <w:spacing w:after="0" w:line="240" w:lineRule="auto"/>
        <w:jc w:val="both"/>
        <w:rPr>
          <w:rFonts w:ascii="Times New Roman" w:eastAsia="Calibri" w:hAnsi="Times New Roman" w:cs="Times New Roman"/>
          <w:kern w:val="1"/>
          <w:sz w:val="24"/>
          <w:szCs w:val="24"/>
          <w:lang w:eastAsia="zh-CN"/>
        </w:rPr>
      </w:pPr>
      <w:r w:rsidRPr="00CE4397">
        <w:rPr>
          <w:rFonts w:ascii="Times New Roman" w:eastAsia="Calibri" w:hAnsi="Times New Roman" w:cs="Times New Roman"/>
          <w:bCs/>
          <w:kern w:val="1"/>
          <w:sz w:val="24"/>
          <w:szCs w:val="24"/>
          <w:lang w:eastAsia="zh-CN"/>
        </w:rPr>
        <w:t>czas reakcji (przystąpienia do naprawy) serwisu - do</w:t>
      </w:r>
      <w:r w:rsidR="00B609FD">
        <w:rPr>
          <w:rFonts w:ascii="Times New Roman" w:eastAsia="Calibri" w:hAnsi="Times New Roman" w:cs="Times New Roman"/>
          <w:bCs/>
          <w:kern w:val="1"/>
          <w:sz w:val="24"/>
          <w:szCs w:val="24"/>
          <w:lang w:eastAsia="zh-CN"/>
        </w:rPr>
        <w:t xml:space="preserve"> 72 godz. od zgłoszenia usterki,</w:t>
      </w:r>
    </w:p>
    <w:p w:rsidR="00B609FD" w:rsidRPr="00B609FD" w:rsidRDefault="00B609FD" w:rsidP="00CE4397">
      <w:pPr>
        <w:widowControl w:val="0"/>
        <w:numPr>
          <w:ilvl w:val="0"/>
          <w:numId w:val="4"/>
        </w:numPr>
        <w:suppressAutoHyphens/>
        <w:spacing w:after="0" w:line="240" w:lineRule="auto"/>
        <w:jc w:val="both"/>
        <w:rPr>
          <w:rFonts w:ascii="Times New Roman" w:eastAsia="Calibri" w:hAnsi="Times New Roman" w:cs="Times New Roman"/>
          <w:kern w:val="1"/>
          <w:sz w:val="24"/>
          <w:szCs w:val="24"/>
          <w:lang w:eastAsia="zh-CN"/>
        </w:rPr>
      </w:pPr>
      <w:r>
        <w:rPr>
          <w:rFonts w:ascii="Times New Roman" w:eastAsia="Calibri" w:hAnsi="Times New Roman" w:cs="Times New Roman"/>
          <w:bCs/>
          <w:kern w:val="1"/>
          <w:sz w:val="24"/>
          <w:szCs w:val="24"/>
          <w:lang w:eastAsia="zh-CN"/>
        </w:rPr>
        <w:t>dostarczony pojazd musi mieć wykonany przez Wykonawcę i na jego koszt przegląd zerowy. Wykonanie przeglądu zerowego Wykonawca potwierdzi w książce gwarancyjnej pojazdu.</w:t>
      </w:r>
    </w:p>
    <w:p w:rsidR="00B609FD" w:rsidRPr="00B609FD" w:rsidRDefault="0011749C" w:rsidP="00CE4397">
      <w:pPr>
        <w:widowControl w:val="0"/>
        <w:numPr>
          <w:ilvl w:val="0"/>
          <w:numId w:val="4"/>
        </w:numPr>
        <w:suppressAutoHyphens/>
        <w:spacing w:after="0" w:line="240" w:lineRule="auto"/>
        <w:jc w:val="both"/>
        <w:rPr>
          <w:rFonts w:ascii="Times New Roman" w:eastAsia="Calibri" w:hAnsi="Times New Roman" w:cs="Times New Roman"/>
          <w:kern w:val="1"/>
          <w:sz w:val="24"/>
          <w:szCs w:val="24"/>
          <w:lang w:eastAsia="zh-CN"/>
        </w:rPr>
      </w:pPr>
      <w:r>
        <w:rPr>
          <w:rFonts w:ascii="Times New Roman" w:eastAsia="Calibri" w:hAnsi="Times New Roman" w:cs="Times New Roman"/>
          <w:bCs/>
          <w:kern w:val="1"/>
          <w:sz w:val="24"/>
          <w:szCs w:val="24"/>
          <w:lang w:eastAsia="zh-CN"/>
        </w:rPr>
        <w:t>w</w:t>
      </w:r>
      <w:r w:rsidR="00B609FD">
        <w:rPr>
          <w:rFonts w:ascii="Times New Roman" w:eastAsia="Calibri" w:hAnsi="Times New Roman" w:cs="Times New Roman"/>
          <w:bCs/>
          <w:kern w:val="1"/>
          <w:sz w:val="24"/>
          <w:szCs w:val="24"/>
          <w:lang w:eastAsia="zh-CN"/>
        </w:rPr>
        <w:t xml:space="preserve"> książce gwarancyjnej pojazdu należy wprowadzić zapis, że zmiany adaptacyjne pojazdu, dotyczące montażu wyposażenia służbowego dokonane przez Zamawiającego, nie mogą powodować utraty ani ograniczenia uprawnień wynikających z fabrycznej gwarancji.</w:t>
      </w:r>
    </w:p>
    <w:p w:rsidR="00B609FD" w:rsidRPr="00B609FD" w:rsidRDefault="0011749C" w:rsidP="00CE4397">
      <w:pPr>
        <w:widowControl w:val="0"/>
        <w:numPr>
          <w:ilvl w:val="0"/>
          <w:numId w:val="4"/>
        </w:numPr>
        <w:suppressAutoHyphens/>
        <w:spacing w:after="0" w:line="240" w:lineRule="auto"/>
        <w:jc w:val="both"/>
        <w:rPr>
          <w:rFonts w:ascii="Times New Roman" w:eastAsia="Calibri" w:hAnsi="Times New Roman" w:cs="Times New Roman"/>
          <w:kern w:val="1"/>
          <w:sz w:val="24"/>
          <w:szCs w:val="24"/>
          <w:lang w:eastAsia="zh-CN"/>
        </w:rPr>
      </w:pPr>
      <w:r>
        <w:rPr>
          <w:rFonts w:ascii="Times New Roman" w:eastAsia="Calibri" w:hAnsi="Times New Roman" w:cs="Times New Roman"/>
          <w:bCs/>
          <w:kern w:val="1"/>
          <w:sz w:val="24"/>
          <w:szCs w:val="24"/>
          <w:lang w:eastAsia="zh-CN"/>
        </w:rPr>
        <w:t>do</w:t>
      </w:r>
      <w:r w:rsidR="00B609FD">
        <w:rPr>
          <w:rFonts w:ascii="Times New Roman" w:eastAsia="Calibri" w:hAnsi="Times New Roman" w:cs="Times New Roman"/>
          <w:bCs/>
          <w:kern w:val="1"/>
          <w:sz w:val="24"/>
          <w:szCs w:val="24"/>
          <w:lang w:eastAsia="zh-CN"/>
        </w:rPr>
        <w:t xml:space="preserve"> zabudowy Wykonawca dostarczy szczegółową instrukcję obsługi wszystkich zamontowanych urządzeń.</w:t>
      </w:r>
    </w:p>
    <w:p w:rsidR="00B609FD" w:rsidRPr="00B609FD" w:rsidRDefault="0011749C" w:rsidP="00CE4397">
      <w:pPr>
        <w:widowControl w:val="0"/>
        <w:numPr>
          <w:ilvl w:val="0"/>
          <w:numId w:val="4"/>
        </w:numPr>
        <w:suppressAutoHyphens/>
        <w:spacing w:after="0" w:line="240" w:lineRule="auto"/>
        <w:jc w:val="both"/>
        <w:rPr>
          <w:rFonts w:ascii="Times New Roman" w:eastAsia="Calibri" w:hAnsi="Times New Roman" w:cs="Times New Roman"/>
          <w:kern w:val="1"/>
          <w:sz w:val="24"/>
          <w:szCs w:val="24"/>
          <w:lang w:eastAsia="zh-CN"/>
        </w:rPr>
      </w:pPr>
      <w:r>
        <w:rPr>
          <w:rFonts w:ascii="Times New Roman" w:eastAsia="Calibri" w:hAnsi="Times New Roman" w:cs="Times New Roman"/>
          <w:bCs/>
          <w:kern w:val="1"/>
          <w:sz w:val="24"/>
          <w:szCs w:val="24"/>
          <w:lang w:eastAsia="zh-CN"/>
        </w:rPr>
        <w:t>wykonawca</w:t>
      </w:r>
      <w:r w:rsidR="00B609FD">
        <w:rPr>
          <w:rFonts w:ascii="Times New Roman" w:eastAsia="Calibri" w:hAnsi="Times New Roman" w:cs="Times New Roman"/>
          <w:bCs/>
          <w:kern w:val="1"/>
          <w:sz w:val="24"/>
          <w:szCs w:val="24"/>
          <w:lang w:eastAsia="zh-CN"/>
        </w:rPr>
        <w:t xml:space="preserve"> zobowiązuje się do bezpłatnego udzielenia konsultacji użytkownikom pojazdu w zakresie możliwości zabudowania oraz zaleceń dotyczących montażu w pojeździe:</w:t>
      </w:r>
    </w:p>
    <w:p w:rsidR="00B609FD" w:rsidRDefault="00B609FD" w:rsidP="00B609FD">
      <w:pPr>
        <w:widowControl w:val="0"/>
        <w:suppressAutoHyphens/>
        <w:spacing w:after="0" w:line="240" w:lineRule="auto"/>
        <w:ind w:left="720"/>
        <w:jc w:val="both"/>
        <w:rPr>
          <w:rFonts w:ascii="Times New Roman" w:eastAsia="Calibri" w:hAnsi="Times New Roman" w:cs="Times New Roman"/>
          <w:bCs/>
          <w:kern w:val="1"/>
          <w:sz w:val="24"/>
          <w:szCs w:val="24"/>
          <w:lang w:eastAsia="zh-CN"/>
        </w:rPr>
      </w:pPr>
      <w:r>
        <w:rPr>
          <w:rFonts w:ascii="Times New Roman" w:eastAsia="Calibri" w:hAnsi="Times New Roman" w:cs="Times New Roman"/>
          <w:bCs/>
          <w:kern w:val="1"/>
          <w:sz w:val="24"/>
          <w:szCs w:val="24"/>
          <w:lang w:eastAsia="zh-CN"/>
        </w:rPr>
        <w:t>- instalacji antenowych,</w:t>
      </w:r>
    </w:p>
    <w:p w:rsidR="00B609FD" w:rsidRDefault="00B609FD" w:rsidP="00B609FD">
      <w:pPr>
        <w:widowControl w:val="0"/>
        <w:suppressAutoHyphens/>
        <w:spacing w:after="0" w:line="240" w:lineRule="auto"/>
        <w:ind w:left="720"/>
        <w:jc w:val="both"/>
        <w:rPr>
          <w:rFonts w:ascii="Times New Roman" w:eastAsia="Calibri" w:hAnsi="Times New Roman" w:cs="Times New Roman"/>
          <w:bCs/>
          <w:kern w:val="1"/>
          <w:sz w:val="24"/>
          <w:szCs w:val="24"/>
          <w:lang w:eastAsia="zh-CN"/>
        </w:rPr>
      </w:pPr>
      <w:r>
        <w:rPr>
          <w:rFonts w:ascii="Times New Roman" w:eastAsia="Calibri" w:hAnsi="Times New Roman" w:cs="Times New Roman"/>
          <w:bCs/>
          <w:kern w:val="1"/>
          <w:sz w:val="24"/>
          <w:szCs w:val="24"/>
          <w:lang w:eastAsia="zh-CN"/>
        </w:rPr>
        <w:t>- instalacji zasilania urządzeń łączności radiowej,</w:t>
      </w:r>
    </w:p>
    <w:p w:rsidR="00B609FD" w:rsidRDefault="00B609FD" w:rsidP="00B609FD">
      <w:pPr>
        <w:widowControl w:val="0"/>
        <w:suppressAutoHyphens/>
        <w:spacing w:after="0" w:line="240" w:lineRule="auto"/>
        <w:ind w:left="720"/>
        <w:jc w:val="both"/>
        <w:rPr>
          <w:rFonts w:ascii="Times New Roman" w:eastAsia="Calibri" w:hAnsi="Times New Roman" w:cs="Times New Roman"/>
          <w:bCs/>
          <w:kern w:val="1"/>
          <w:sz w:val="24"/>
          <w:szCs w:val="24"/>
          <w:lang w:eastAsia="zh-CN"/>
        </w:rPr>
      </w:pPr>
      <w:r>
        <w:rPr>
          <w:rFonts w:ascii="Times New Roman" w:eastAsia="Calibri" w:hAnsi="Times New Roman" w:cs="Times New Roman"/>
          <w:bCs/>
          <w:kern w:val="1"/>
          <w:sz w:val="24"/>
          <w:szCs w:val="24"/>
          <w:lang w:eastAsia="zh-CN"/>
        </w:rPr>
        <w:t>- urządzeń do pomiaru zużycia paliwa,</w:t>
      </w:r>
    </w:p>
    <w:p w:rsidR="00B609FD" w:rsidRPr="00CE4397" w:rsidRDefault="00B609FD" w:rsidP="00B609FD">
      <w:pPr>
        <w:widowControl w:val="0"/>
        <w:suppressAutoHyphens/>
        <w:spacing w:after="0" w:line="240" w:lineRule="auto"/>
        <w:ind w:left="720"/>
        <w:jc w:val="both"/>
        <w:rPr>
          <w:rFonts w:ascii="Times New Roman" w:eastAsia="Calibri" w:hAnsi="Times New Roman" w:cs="Times New Roman"/>
          <w:kern w:val="1"/>
          <w:sz w:val="24"/>
          <w:szCs w:val="24"/>
          <w:lang w:eastAsia="zh-CN"/>
        </w:rPr>
      </w:pPr>
      <w:r>
        <w:rPr>
          <w:rFonts w:ascii="Times New Roman" w:eastAsia="Calibri" w:hAnsi="Times New Roman" w:cs="Times New Roman"/>
          <w:bCs/>
          <w:kern w:val="1"/>
          <w:sz w:val="24"/>
          <w:szCs w:val="24"/>
          <w:lang w:eastAsia="zh-CN"/>
        </w:rPr>
        <w:t>- innego sprzętu służbowego.</w:t>
      </w:r>
    </w:p>
    <w:p w:rsidR="00CE4397" w:rsidRPr="00CE4397" w:rsidRDefault="00CE4397" w:rsidP="00CE4397">
      <w:p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6. Inne wymagania</w:t>
      </w:r>
    </w:p>
    <w:p w:rsidR="00CE4397" w:rsidRPr="00CE4397" w:rsidRDefault="00CE4397" w:rsidP="00CE4397">
      <w:pPr>
        <w:widowControl w:val="0"/>
        <w:numPr>
          <w:ilvl w:val="0"/>
          <w:numId w:val="5"/>
        </w:num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polskie instrukcje obsługi i książka przeglądowa,</w:t>
      </w:r>
    </w:p>
    <w:p w:rsidR="00CE4397" w:rsidRPr="00CE4397" w:rsidRDefault="00CE4397" w:rsidP="00CE4397">
      <w:pPr>
        <w:widowControl w:val="0"/>
        <w:numPr>
          <w:ilvl w:val="0"/>
          <w:numId w:val="5"/>
        </w:num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szkolenie kierowców przy przekazaniu samochodu,</w:t>
      </w:r>
    </w:p>
    <w:p w:rsidR="00CE4397" w:rsidRPr="00CE4397" w:rsidRDefault="00CE4397" w:rsidP="00CE4397">
      <w:pPr>
        <w:widowControl w:val="0"/>
        <w:numPr>
          <w:ilvl w:val="0"/>
          <w:numId w:val="5"/>
        </w:num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pełna informacja o stosowanych smarach, olejach i materiałach eksploatacyjnych,</w:t>
      </w:r>
    </w:p>
    <w:p w:rsidR="00CE4397" w:rsidRPr="00CE4397" w:rsidRDefault="00CE4397" w:rsidP="00CE4397">
      <w:pPr>
        <w:widowControl w:val="0"/>
        <w:numPr>
          <w:ilvl w:val="0"/>
          <w:numId w:val="5"/>
        </w:num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sieć serwisowa na terenie Polski.</w:t>
      </w:r>
    </w:p>
    <w:p w:rsidR="00CE4397" w:rsidRPr="00CE4397" w:rsidRDefault="00CE4397" w:rsidP="00CE4397">
      <w:pPr>
        <w:suppressAutoHyphens/>
        <w:spacing w:after="0" w:line="240" w:lineRule="auto"/>
        <w:rPr>
          <w:rFonts w:ascii="Times New Roman" w:eastAsia="Calibri" w:hAnsi="Times New Roman" w:cs="Times New Roman"/>
          <w:kern w:val="1"/>
          <w:sz w:val="24"/>
          <w:szCs w:val="24"/>
          <w:lang w:eastAsia="zh-CN"/>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Oznaczenie wg Wspólnego Słownika Zamówień:  </w:t>
      </w:r>
    </w:p>
    <w:p w:rsidR="00CE4397" w:rsidRPr="0011749C" w:rsidRDefault="0011749C" w:rsidP="00CE4397">
      <w:pPr>
        <w:pStyle w:val="Bezodstpw"/>
        <w:jc w:val="both"/>
        <w:rPr>
          <w:rFonts w:ascii="Times New Roman" w:hAnsi="Times New Roman"/>
          <w:b/>
          <w:bCs/>
          <w:sz w:val="24"/>
          <w:szCs w:val="24"/>
        </w:rPr>
      </w:pPr>
      <w:r w:rsidRPr="0011749C">
        <w:rPr>
          <w:rFonts w:ascii="Times New Roman" w:hAnsi="Times New Roman"/>
          <w:b/>
          <w:bCs/>
          <w:sz w:val="24"/>
          <w:szCs w:val="24"/>
        </w:rPr>
        <w:t>CVP: 34.14.42.</w:t>
      </w:r>
      <w:r w:rsidR="00CE4397" w:rsidRPr="0011749C">
        <w:rPr>
          <w:rFonts w:ascii="Times New Roman" w:hAnsi="Times New Roman"/>
          <w:b/>
          <w:bCs/>
          <w:sz w:val="24"/>
          <w:szCs w:val="24"/>
        </w:rPr>
        <w:t>10 – 3 – wozy stra</w:t>
      </w:r>
      <w:r w:rsidR="00CE4397" w:rsidRPr="0011749C">
        <w:rPr>
          <w:rFonts w:ascii="Times New Roman" w:hAnsi="Times New Roman"/>
          <w:sz w:val="24"/>
          <w:szCs w:val="24"/>
        </w:rPr>
        <w:t>ż</w:t>
      </w:r>
      <w:r w:rsidR="00CE4397" w:rsidRPr="0011749C">
        <w:rPr>
          <w:rFonts w:ascii="Times New Roman" w:hAnsi="Times New Roman"/>
          <w:b/>
          <w:bCs/>
          <w:sz w:val="24"/>
          <w:szCs w:val="24"/>
        </w:rPr>
        <w:t>ackie</w:t>
      </w:r>
    </w:p>
    <w:p w:rsidR="00805960" w:rsidRPr="00D6669A" w:rsidRDefault="00805960" w:rsidP="00805960">
      <w:pPr>
        <w:spacing w:after="0" w:line="240" w:lineRule="auto"/>
        <w:rPr>
          <w:rFonts w:ascii="Times New Roman" w:eastAsia="Calibri" w:hAnsi="Times New Roman" w:cs="Times New Roman"/>
          <w:sz w:val="24"/>
          <w:szCs w:val="24"/>
        </w:rPr>
      </w:pPr>
    </w:p>
    <w:p w:rsidR="00805960" w:rsidRPr="00D6669A" w:rsidRDefault="00805960" w:rsidP="00805960">
      <w:pPr>
        <w:spacing w:after="0" w:line="240" w:lineRule="auto"/>
        <w:jc w:val="both"/>
        <w:rPr>
          <w:rFonts w:ascii="Times New Roman" w:eastAsia="Calibri" w:hAnsi="Times New Roman" w:cs="Times New Roman"/>
          <w:sz w:val="24"/>
          <w:szCs w:val="24"/>
        </w:rPr>
      </w:pPr>
      <w:r w:rsidRPr="00D6669A">
        <w:rPr>
          <w:rFonts w:ascii="Times New Roman" w:eastAsia="Calibri" w:hAnsi="Times New Roman" w:cs="Times New Roman"/>
          <w:sz w:val="24"/>
          <w:szCs w:val="24"/>
        </w:rPr>
        <w:t>Wszelkie nazwy własne produktów i materiałów przywołane w SIWZ służą określeniu pożądanego standardu wykonania i określeniu właściwości i wymogów technicznych założonych w dokumentacji technicznej dla danych rozwiązań.</w:t>
      </w:r>
    </w:p>
    <w:p w:rsidR="00805960" w:rsidRPr="00D6669A" w:rsidRDefault="00805960" w:rsidP="00805960">
      <w:pPr>
        <w:spacing w:after="0" w:line="240" w:lineRule="auto"/>
        <w:jc w:val="both"/>
        <w:rPr>
          <w:rFonts w:ascii="Times New Roman" w:eastAsia="Calibri" w:hAnsi="Times New Roman" w:cs="Times New Roman"/>
          <w:sz w:val="24"/>
          <w:szCs w:val="24"/>
        </w:rPr>
      </w:pPr>
      <w:r w:rsidRPr="00D6669A">
        <w:rPr>
          <w:rFonts w:ascii="Times New Roman" w:eastAsia="Calibri" w:hAnsi="Times New Roman" w:cs="Times New Roman"/>
          <w:sz w:val="24"/>
          <w:szCs w:val="24"/>
        </w:rPr>
        <w:t>Dopuszcza się równoważne rozwiązania (w oparciu o produkty innych producentów) pod warunkiem spełnienia tych samych parametrów technicznych.</w:t>
      </w:r>
    </w:p>
    <w:p w:rsidR="00D6669A" w:rsidRDefault="00D6669A" w:rsidP="00805960">
      <w:pPr>
        <w:spacing w:after="0" w:line="240" w:lineRule="auto"/>
        <w:jc w:val="both"/>
        <w:rPr>
          <w:rFonts w:ascii="Times New Roman" w:eastAsia="Calibri" w:hAnsi="Times New Roman" w:cs="Times New Roman"/>
          <w:sz w:val="24"/>
          <w:szCs w:val="24"/>
        </w:rPr>
      </w:pPr>
    </w:p>
    <w:p w:rsidR="00805960" w:rsidRPr="00D6669A" w:rsidRDefault="00805960" w:rsidP="00805960">
      <w:pPr>
        <w:spacing w:after="0" w:line="240" w:lineRule="auto"/>
        <w:jc w:val="both"/>
        <w:rPr>
          <w:rFonts w:ascii="Times New Roman" w:eastAsia="Calibri" w:hAnsi="Times New Roman" w:cs="Times New Roman"/>
          <w:b/>
          <w:sz w:val="24"/>
          <w:szCs w:val="24"/>
        </w:rPr>
      </w:pPr>
      <w:r w:rsidRPr="00D6669A">
        <w:rPr>
          <w:rFonts w:ascii="Times New Roman" w:eastAsia="Calibri" w:hAnsi="Times New Roman" w:cs="Times New Roman"/>
          <w:sz w:val="24"/>
          <w:szCs w:val="24"/>
        </w:rPr>
        <w:t>Wykonawca ma obowiązek wskazania w ofercie części zamówienia, które zamierza powierzyć podwykonawcom</w:t>
      </w:r>
      <w:r w:rsidR="00D6669A">
        <w:rPr>
          <w:rFonts w:ascii="Times New Roman" w:eastAsia="Calibri" w:hAnsi="Times New Roman" w:cs="Times New Roman"/>
          <w:sz w:val="24"/>
          <w:szCs w:val="24"/>
        </w:rPr>
        <w:t xml:space="preserve"> </w:t>
      </w:r>
    </w:p>
    <w:p w:rsidR="00CE4397" w:rsidRDefault="00CE4397" w:rsidP="00805960">
      <w:pPr>
        <w:spacing w:before="60" w:after="120" w:line="240" w:lineRule="auto"/>
        <w:jc w:val="both"/>
        <w:outlineLvl w:val="1"/>
        <w:rPr>
          <w:rFonts w:ascii="Times New Roman" w:eastAsia="Times New Roman" w:hAnsi="Times New Roman" w:cs="Times New Roman"/>
          <w:b/>
          <w:bCs/>
          <w:iCs/>
          <w:sz w:val="24"/>
          <w:szCs w:val="24"/>
          <w:lang w:eastAsia="x-none"/>
        </w:rPr>
      </w:pPr>
    </w:p>
    <w:p w:rsidR="0011749C"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b/>
          <w:bCs/>
          <w:iCs/>
          <w:sz w:val="24"/>
          <w:szCs w:val="24"/>
          <w:lang w:val="x-none" w:eastAsia="x-none"/>
        </w:rPr>
        <w:t>4 . CZĘŚCI ZAMÓWIENIA</w:t>
      </w:r>
      <w:r w:rsidRPr="00CE4397">
        <w:rPr>
          <w:rFonts w:ascii="Times New Roman" w:eastAsia="Times New Roman" w:hAnsi="Times New Roman" w:cs="Times New Roman"/>
          <w:b/>
          <w:bCs/>
          <w:iCs/>
          <w:sz w:val="24"/>
          <w:szCs w:val="24"/>
          <w:lang w:val="x-none" w:eastAsia="x-none"/>
        </w:rPr>
        <w:cr/>
      </w:r>
      <w:r w:rsidRPr="00CE4397">
        <w:rPr>
          <w:rFonts w:ascii="Times New Roman" w:eastAsia="Times New Roman" w:hAnsi="Times New Roman" w:cs="Times New Roman"/>
          <w:iCs/>
          <w:sz w:val="24"/>
          <w:szCs w:val="24"/>
          <w:lang w:val="x-none" w:eastAsia="x-none"/>
        </w:rPr>
        <w:t xml:space="preserve"> Zamawiający nie dopus</w:t>
      </w:r>
      <w:r w:rsidR="00AE1D7D">
        <w:rPr>
          <w:rFonts w:ascii="Times New Roman" w:eastAsia="Times New Roman" w:hAnsi="Times New Roman" w:cs="Times New Roman"/>
          <w:iCs/>
          <w:sz w:val="24"/>
          <w:szCs w:val="24"/>
          <w:lang w:val="x-none" w:eastAsia="x-none"/>
        </w:rPr>
        <w:t xml:space="preserve">zcza składania ofert </w:t>
      </w:r>
      <w:r w:rsidR="00AE1D7D">
        <w:rPr>
          <w:rFonts w:ascii="Times New Roman" w:eastAsia="Times New Roman" w:hAnsi="Times New Roman" w:cs="Times New Roman"/>
          <w:iCs/>
          <w:sz w:val="24"/>
          <w:szCs w:val="24"/>
          <w:lang w:eastAsia="x-none"/>
        </w:rPr>
        <w:t>równoważnych</w:t>
      </w:r>
      <w:r w:rsidR="005F2D3C">
        <w:rPr>
          <w:rFonts w:ascii="Times New Roman" w:eastAsia="Times New Roman" w:hAnsi="Times New Roman" w:cs="Times New Roman"/>
          <w:iCs/>
          <w:sz w:val="24"/>
          <w:szCs w:val="24"/>
          <w:lang w:eastAsia="x-none"/>
        </w:rPr>
        <w:t xml:space="preserve"> </w:t>
      </w:r>
    </w:p>
    <w:p w:rsidR="00D6669A"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b/>
          <w:iCs/>
          <w:sz w:val="24"/>
          <w:szCs w:val="24"/>
          <w:lang w:val="x-none" w:eastAsia="x-none"/>
        </w:rPr>
        <w:lastRenderedPageBreak/>
        <w:t>5</w:t>
      </w:r>
      <w:r w:rsidRPr="00CE4397">
        <w:rPr>
          <w:rFonts w:ascii="Times New Roman" w:eastAsia="Times New Roman" w:hAnsi="Times New Roman" w:cs="Times New Roman"/>
          <w:b/>
          <w:bCs/>
          <w:iCs/>
          <w:sz w:val="24"/>
          <w:szCs w:val="24"/>
          <w:lang w:val="x-none" w:eastAsia="x-none"/>
        </w:rPr>
        <w:t>. ZAMÓWIENIA UZUPEŁNIAJĄCE</w:t>
      </w:r>
      <w:r w:rsidRPr="00CE4397">
        <w:rPr>
          <w:rFonts w:ascii="Times New Roman" w:eastAsia="Times New Roman" w:hAnsi="Times New Roman" w:cs="Times New Roman"/>
          <w:bCs/>
          <w:iCs/>
          <w:sz w:val="24"/>
          <w:szCs w:val="24"/>
          <w:lang w:val="x-none" w:eastAsia="x-none"/>
        </w:rPr>
        <w:cr/>
      </w:r>
      <w:r w:rsidRPr="00CE4397">
        <w:rPr>
          <w:rFonts w:ascii="Times New Roman" w:eastAsia="Times New Roman" w:hAnsi="Times New Roman" w:cs="Times New Roman"/>
          <w:iCs/>
          <w:sz w:val="24"/>
          <w:szCs w:val="24"/>
          <w:lang w:val="x-none" w:eastAsia="x-none"/>
        </w:rPr>
        <w:t xml:space="preserve"> Zamawiający nie przewiduje zamówień uzupełniających</w:t>
      </w:r>
      <w:r w:rsidRPr="00CE4397">
        <w:rPr>
          <w:rFonts w:ascii="Times New Roman" w:eastAsia="Times New Roman" w:hAnsi="Times New Roman" w:cs="Times New Roman"/>
          <w:iCs/>
          <w:sz w:val="24"/>
          <w:szCs w:val="24"/>
          <w:lang w:val="x-none" w:eastAsia="x-none"/>
        </w:rPr>
        <w:cr/>
      </w:r>
    </w:p>
    <w:p w:rsidR="00D6669A"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b/>
          <w:iCs/>
          <w:sz w:val="24"/>
          <w:szCs w:val="24"/>
          <w:lang w:val="x-none" w:eastAsia="x-none"/>
        </w:rPr>
        <w:t>6</w:t>
      </w:r>
      <w:r w:rsidRPr="00CE4397">
        <w:rPr>
          <w:rFonts w:ascii="Times New Roman" w:eastAsia="Times New Roman" w:hAnsi="Times New Roman" w:cs="Times New Roman"/>
          <w:b/>
          <w:bCs/>
          <w:iCs/>
          <w:sz w:val="24"/>
          <w:szCs w:val="24"/>
          <w:lang w:val="x-none" w:eastAsia="x-none"/>
        </w:rPr>
        <w:t>. OFERTY WARIANTOWE</w:t>
      </w:r>
      <w:r w:rsidRPr="00CE4397">
        <w:rPr>
          <w:rFonts w:ascii="Times New Roman" w:eastAsia="Times New Roman" w:hAnsi="Times New Roman" w:cs="Times New Roman"/>
          <w:b/>
          <w:bCs/>
          <w:iCs/>
          <w:sz w:val="24"/>
          <w:szCs w:val="24"/>
          <w:lang w:val="x-none" w:eastAsia="x-none"/>
        </w:rPr>
        <w:cr/>
      </w:r>
      <w:r w:rsidRPr="00CE4397">
        <w:rPr>
          <w:rFonts w:ascii="Times New Roman" w:eastAsia="Times New Roman" w:hAnsi="Times New Roman" w:cs="Times New Roman"/>
          <w:iCs/>
          <w:sz w:val="24"/>
          <w:szCs w:val="24"/>
          <w:lang w:val="x-none" w:eastAsia="x-none"/>
        </w:rPr>
        <w:t xml:space="preserve"> Zamawiający nie dopuszcza składania ofert wariantowych</w:t>
      </w:r>
      <w:r w:rsidRPr="00CE4397">
        <w:rPr>
          <w:rFonts w:ascii="Times New Roman" w:eastAsia="Times New Roman" w:hAnsi="Times New Roman" w:cs="Times New Roman"/>
          <w:iCs/>
          <w:sz w:val="24"/>
          <w:szCs w:val="24"/>
          <w:lang w:val="x-none" w:eastAsia="x-none"/>
        </w:rPr>
        <w:cr/>
      </w:r>
    </w:p>
    <w:p w:rsidR="00AD092A" w:rsidRDefault="00805960" w:rsidP="00AD092A">
      <w:pPr>
        <w:pStyle w:val="Bezodstpw"/>
        <w:rPr>
          <w:rFonts w:ascii="Times New Roman" w:hAnsi="Times New Roman"/>
          <w:color w:val="000000"/>
          <w:sz w:val="24"/>
          <w:szCs w:val="24"/>
        </w:rPr>
      </w:pPr>
      <w:r w:rsidRPr="00CE4397">
        <w:rPr>
          <w:rFonts w:ascii="Times New Roman" w:eastAsia="Times New Roman" w:hAnsi="Times New Roman"/>
          <w:b/>
          <w:iCs/>
          <w:sz w:val="24"/>
          <w:szCs w:val="24"/>
          <w:lang w:val="x-none" w:eastAsia="x-none"/>
        </w:rPr>
        <w:t>7</w:t>
      </w:r>
      <w:r w:rsidRPr="00CE4397">
        <w:rPr>
          <w:rFonts w:ascii="Times New Roman" w:eastAsia="Times New Roman" w:hAnsi="Times New Roman"/>
          <w:b/>
          <w:bCs/>
          <w:iCs/>
          <w:sz w:val="24"/>
          <w:szCs w:val="24"/>
          <w:lang w:val="x-none" w:eastAsia="x-none"/>
        </w:rPr>
        <w:t>. TERMIN WYKONANIA ZAMÓWIENIA</w:t>
      </w:r>
      <w:r w:rsidRPr="00CE4397">
        <w:rPr>
          <w:rFonts w:ascii="Times New Roman" w:eastAsia="Times New Roman" w:hAnsi="Times New Roman"/>
          <w:bCs/>
          <w:iCs/>
          <w:sz w:val="24"/>
          <w:szCs w:val="24"/>
          <w:lang w:val="x-none" w:eastAsia="x-none"/>
        </w:rPr>
        <w:cr/>
      </w:r>
      <w:r w:rsidR="00AD092A" w:rsidRPr="00AD092A">
        <w:rPr>
          <w:rFonts w:ascii="Times New Roman" w:hAnsi="Times New Roman"/>
          <w:color w:val="000000"/>
          <w:sz w:val="24"/>
          <w:szCs w:val="24"/>
        </w:rPr>
        <w:t xml:space="preserve"> </w:t>
      </w:r>
      <w:r w:rsidR="00AD092A">
        <w:rPr>
          <w:rFonts w:ascii="Times New Roman" w:hAnsi="Times New Roman"/>
          <w:color w:val="000000"/>
          <w:sz w:val="24"/>
          <w:szCs w:val="24"/>
        </w:rPr>
        <w:t>Zamówienie nale</w:t>
      </w:r>
      <w:r w:rsidR="00AE1D7D">
        <w:rPr>
          <w:rFonts w:ascii="Times New Roman" w:hAnsi="Times New Roman"/>
          <w:color w:val="000000"/>
          <w:sz w:val="24"/>
          <w:szCs w:val="24"/>
        </w:rPr>
        <w:t xml:space="preserve">ży realizować w terminie </w:t>
      </w:r>
      <w:r w:rsidR="00AE1D7D" w:rsidRPr="00F368E3">
        <w:rPr>
          <w:rFonts w:ascii="Times New Roman" w:hAnsi="Times New Roman"/>
          <w:sz w:val="24"/>
          <w:szCs w:val="24"/>
        </w:rPr>
        <w:t xml:space="preserve">do </w:t>
      </w:r>
      <w:r w:rsidR="00F368E3" w:rsidRPr="00F368E3">
        <w:rPr>
          <w:rFonts w:ascii="Times New Roman" w:hAnsi="Times New Roman"/>
          <w:sz w:val="24"/>
          <w:szCs w:val="24"/>
        </w:rPr>
        <w:t>20 pa</w:t>
      </w:r>
      <w:r w:rsidR="00541128">
        <w:rPr>
          <w:rFonts w:ascii="Times New Roman" w:hAnsi="Times New Roman"/>
          <w:sz w:val="24"/>
          <w:szCs w:val="24"/>
        </w:rPr>
        <w:t>ź</w:t>
      </w:r>
      <w:bookmarkStart w:id="0" w:name="_GoBack"/>
      <w:bookmarkEnd w:id="0"/>
      <w:r w:rsidR="00F368E3" w:rsidRPr="00F368E3">
        <w:rPr>
          <w:rFonts w:ascii="Times New Roman" w:hAnsi="Times New Roman"/>
          <w:sz w:val="24"/>
          <w:szCs w:val="24"/>
        </w:rPr>
        <w:t>dziernika</w:t>
      </w:r>
      <w:r w:rsidR="00E620AB" w:rsidRPr="00F368E3">
        <w:rPr>
          <w:rFonts w:ascii="Times New Roman" w:hAnsi="Times New Roman"/>
          <w:sz w:val="24"/>
          <w:szCs w:val="24"/>
        </w:rPr>
        <w:t xml:space="preserve"> 2014</w:t>
      </w:r>
      <w:r w:rsidR="00AE1D7D" w:rsidRPr="00F368E3">
        <w:rPr>
          <w:rFonts w:ascii="Times New Roman" w:hAnsi="Times New Roman"/>
          <w:sz w:val="24"/>
          <w:szCs w:val="24"/>
        </w:rPr>
        <w:t xml:space="preserve"> roku.</w:t>
      </w:r>
    </w:p>
    <w:p w:rsidR="00AD092A" w:rsidRDefault="00AD092A" w:rsidP="00805960">
      <w:pPr>
        <w:spacing w:before="60" w:after="120" w:line="240" w:lineRule="auto"/>
        <w:jc w:val="both"/>
        <w:outlineLvl w:val="1"/>
        <w:rPr>
          <w:rFonts w:ascii="Times New Roman" w:eastAsia="Times New Roman" w:hAnsi="Times New Roman" w:cs="Times New Roman"/>
          <w:bCs/>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val="x-none" w:eastAsia="x-none"/>
        </w:rPr>
      </w:pPr>
      <w:r w:rsidRPr="00CE4397">
        <w:rPr>
          <w:rFonts w:ascii="Times New Roman" w:eastAsia="Times New Roman" w:hAnsi="Times New Roman" w:cs="Times New Roman"/>
          <w:b/>
          <w:iCs/>
          <w:sz w:val="24"/>
          <w:szCs w:val="24"/>
          <w:lang w:val="x-none" w:eastAsia="x-none"/>
        </w:rPr>
        <w:t>8. WARUNKI UDZIAŁU W POSTĘPOWANIU</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W postępowaniu mogą wziąć udział Wykonawcy nie wykluczeni na podstawie art. 24 ust. 1 i 2 ustawy z dnia 29 stycznia 2004 roku Prawo Zamówień Publicznyc</w:t>
      </w:r>
      <w:r w:rsidR="00942C7F">
        <w:rPr>
          <w:rFonts w:ascii="Times New Roman" w:eastAsia="Times New Roman" w:hAnsi="Times New Roman" w:cs="Times New Roman"/>
          <w:iCs/>
          <w:sz w:val="24"/>
          <w:szCs w:val="24"/>
          <w:lang w:val="x-none" w:eastAsia="x-none"/>
        </w:rPr>
        <w:t>h (tekst jednolity Dz. U. z 201</w:t>
      </w:r>
      <w:r w:rsidR="00942C7F">
        <w:rPr>
          <w:rFonts w:ascii="Times New Roman" w:eastAsia="Times New Roman" w:hAnsi="Times New Roman" w:cs="Times New Roman"/>
          <w:iCs/>
          <w:sz w:val="24"/>
          <w:szCs w:val="24"/>
          <w:lang w:eastAsia="x-none"/>
        </w:rPr>
        <w:t>3</w:t>
      </w:r>
      <w:r w:rsidRPr="00CE4397">
        <w:rPr>
          <w:rFonts w:ascii="Times New Roman" w:eastAsia="Times New Roman" w:hAnsi="Times New Roman" w:cs="Times New Roman"/>
          <w:iCs/>
          <w:sz w:val="24"/>
          <w:szCs w:val="24"/>
          <w:lang w:val="x-none" w:eastAsia="x-none"/>
        </w:rPr>
        <w:t xml:space="preserve"> r. </w:t>
      </w:r>
      <w:r w:rsidR="00942C7F">
        <w:rPr>
          <w:rFonts w:ascii="Times New Roman" w:eastAsia="Times New Roman" w:hAnsi="Times New Roman" w:cs="Times New Roman"/>
          <w:iCs/>
          <w:sz w:val="24"/>
          <w:szCs w:val="24"/>
          <w:lang w:eastAsia="x-none"/>
        </w:rPr>
        <w:t>,</w:t>
      </w:r>
      <w:r w:rsidRPr="00CE4397">
        <w:rPr>
          <w:rFonts w:ascii="Times New Roman" w:eastAsia="Times New Roman" w:hAnsi="Times New Roman" w:cs="Times New Roman"/>
          <w:iCs/>
          <w:sz w:val="24"/>
          <w:szCs w:val="24"/>
          <w:lang w:val="x-none" w:eastAsia="x-none"/>
        </w:rPr>
        <w:t xml:space="preserve">poz. </w:t>
      </w:r>
      <w:r w:rsidR="00942C7F">
        <w:rPr>
          <w:rFonts w:ascii="Times New Roman" w:eastAsia="Times New Roman" w:hAnsi="Times New Roman" w:cs="Times New Roman"/>
          <w:iCs/>
          <w:sz w:val="24"/>
          <w:szCs w:val="24"/>
          <w:lang w:eastAsia="x-none"/>
        </w:rPr>
        <w:t>907</w:t>
      </w:r>
      <w:r w:rsidRPr="00CE4397">
        <w:rPr>
          <w:rFonts w:ascii="Times New Roman" w:eastAsia="Times New Roman" w:hAnsi="Times New Roman" w:cs="Times New Roman"/>
          <w:iCs/>
          <w:sz w:val="24"/>
          <w:szCs w:val="24"/>
          <w:lang w:val="x-none" w:eastAsia="x-none"/>
        </w:rPr>
        <w:t>), spełniający warunki i wymagania określone w Specyfikacji Istotnych Warunków Zamówienia oraz w art. 22 ust. 1 ustawy Prawo Zamówień Publicznych.</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Wykonawcy biorący udział w postępowaniu muszą spełnić następujące warunki i potwierdzić ich spełnienie wskazanymi dokumentami: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8"/>
        <w:gridCol w:w="3534"/>
        <w:gridCol w:w="3969"/>
        <w:gridCol w:w="1229"/>
      </w:tblGrid>
      <w:tr w:rsidR="00805960" w:rsidRPr="00CE4397" w:rsidTr="001A03E4">
        <w:tc>
          <w:tcPr>
            <w:tcW w:w="548" w:type="dxa"/>
          </w:tcPr>
          <w:p w:rsidR="00805960" w:rsidRPr="00CE4397" w:rsidRDefault="00805960" w:rsidP="00805960">
            <w:pPr>
              <w:spacing w:after="0" w:line="240" w:lineRule="auto"/>
              <w:jc w:val="both"/>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Lp. </w:t>
            </w:r>
          </w:p>
        </w:tc>
        <w:tc>
          <w:tcPr>
            <w:tcW w:w="3534" w:type="dxa"/>
          </w:tcPr>
          <w:p w:rsidR="00805960" w:rsidRPr="00CE4397" w:rsidRDefault="00805960" w:rsidP="00805960">
            <w:pPr>
              <w:spacing w:after="0" w:line="240" w:lineRule="auto"/>
              <w:jc w:val="both"/>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Nazwa dokumentu potwierdzającego</w:t>
            </w:r>
          </w:p>
        </w:tc>
        <w:tc>
          <w:tcPr>
            <w:tcW w:w="3969" w:type="dxa"/>
          </w:tcPr>
          <w:p w:rsidR="00805960" w:rsidRPr="00CE4397" w:rsidRDefault="00805960" w:rsidP="00805960">
            <w:pPr>
              <w:spacing w:after="0" w:line="240" w:lineRule="auto"/>
              <w:jc w:val="center"/>
              <w:rPr>
                <w:rFonts w:ascii="Times New Roman" w:eastAsia="Calibri" w:hAnsi="Times New Roman" w:cs="Times New Roman"/>
                <w:sz w:val="24"/>
                <w:szCs w:val="24"/>
              </w:rPr>
            </w:pPr>
          </w:p>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Warunek do spełnienia</w:t>
            </w:r>
          </w:p>
        </w:tc>
        <w:tc>
          <w:tcPr>
            <w:tcW w:w="1229" w:type="dxa"/>
          </w:tcPr>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Nr załącznika</w:t>
            </w:r>
          </w:p>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Do SIWZ</w:t>
            </w:r>
          </w:p>
        </w:tc>
      </w:tr>
      <w:tr w:rsidR="00805960" w:rsidRPr="00CE4397" w:rsidTr="001A03E4">
        <w:tc>
          <w:tcPr>
            <w:tcW w:w="548"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1. </w:t>
            </w:r>
          </w:p>
        </w:tc>
        <w:tc>
          <w:tcPr>
            <w:tcW w:w="3534"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Oświadczenie z art. 22 ust.1 o uprawnieniu do udzielenia zamówienia</w:t>
            </w:r>
          </w:p>
        </w:tc>
        <w:tc>
          <w:tcPr>
            <w:tcW w:w="3969"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spełniają warunki określone w art.22 ust. 1 ustawy Prawo zamówień publicznych</w:t>
            </w:r>
          </w:p>
        </w:tc>
        <w:tc>
          <w:tcPr>
            <w:tcW w:w="1229" w:type="dxa"/>
          </w:tcPr>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2</w:t>
            </w:r>
          </w:p>
        </w:tc>
      </w:tr>
      <w:tr w:rsidR="00805960" w:rsidRPr="00CE4397" w:rsidTr="001A03E4">
        <w:tc>
          <w:tcPr>
            <w:tcW w:w="548"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2.</w:t>
            </w:r>
          </w:p>
        </w:tc>
        <w:tc>
          <w:tcPr>
            <w:tcW w:w="3534"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Oświadczenie z art. 24 ust. 1 i 2             o nie wykluczeniu z postępowania</w:t>
            </w:r>
          </w:p>
        </w:tc>
        <w:tc>
          <w:tcPr>
            <w:tcW w:w="3969"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nie podlegają wyk</w:t>
            </w:r>
            <w:r w:rsidR="00B14CF7">
              <w:rPr>
                <w:rFonts w:ascii="Times New Roman" w:eastAsia="Calibri" w:hAnsi="Times New Roman" w:cs="Times New Roman"/>
                <w:sz w:val="24"/>
                <w:szCs w:val="24"/>
              </w:rPr>
              <w:t xml:space="preserve">luczeniu z ubiegania się </w:t>
            </w:r>
            <w:r w:rsidRPr="00CE4397">
              <w:rPr>
                <w:rFonts w:ascii="Times New Roman" w:eastAsia="Calibri" w:hAnsi="Times New Roman" w:cs="Times New Roman"/>
                <w:sz w:val="24"/>
                <w:szCs w:val="24"/>
              </w:rPr>
              <w:t>o udzielenie zamó</w:t>
            </w:r>
            <w:r w:rsidR="00B14CF7">
              <w:rPr>
                <w:rFonts w:ascii="Times New Roman" w:eastAsia="Calibri" w:hAnsi="Times New Roman" w:cs="Times New Roman"/>
                <w:sz w:val="24"/>
                <w:szCs w:val="24"/>
              </w:rPr>
              <w:t xml:space="preserve">wienia na podstawie </w:t>
            </w:r>
            <w:r w:rsidRPr="00CE4397">
              <w:rPr>
                <w:rFonts w:ascii="Times New Roman" w:eastAsia="Calibri" w:hAnsi="Times New Roman" w:cs="Times New Roman"/>
                <w:sz w:val="24"/>
                <w:szCs w:val="24"/>
              </w:rPr>
              <w:t>art. 24 ust. 1 i 2 ustawy Prawo zamówień publicznych</w:t>
            </w:r>
          </w:p>
        </w:tc>
        <w:tc>
          <w:tcPr>
            <w:tcW w:w="1229" w:type="dxa"/>
          </w:tcPr>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3</w:t>
            </w:r>
          </w:p>
        </w:tc>
      </w:tr>
      <w:tr w:rsidR="00805960" w:rsidRPr="00CE4397" w:rsidTr="001A03E4">
        <w:tc>
          <w:tcPr>
            <w:tcW w:w="548" w:type="dxa"/>
          </w:tcPr>
          <w:p w:rsidR="00805960" w:rsidRPr="0064503B" w:rsidRDefault="00805960" w:rsidP="00805960">
            <w:pPr>
              <w:spacing w:after="0" w:line="240" w:lineRule="auto"/>
              <w:jc w:val="both"/>
              <w:rPr>
                <w:rFonts w:ascii="Times New Roman" w:eastAsia="Calibri" w:hAnsi="Times New Roman" w:cs="Times New Roman"/>
                <w:sz w:val="24"/>
                <w:szCs w:val="24"/>
              </w:rPr>
            </w:pPr>
            <w:r w:rsidRPr="0064503B">
              <w:rPr>
                <w:rFonts w:ascii="Times New Roman" w:eastAsia="Calibri" w:hAnsi="Times New Roman" w:cs="Times New Roman"/>
                <w:sz w:val="24"/>
                <w:szCs w:val="24"/>
              </w:rPr>
              <w:t>3</w:t>
            </w:r>
            <w:r w:rsidR="003E6BB6" w:rsidRPr="0064503B">
              <w:rPr>
                <w:rFonts w:ascii="Times New Roman" w:eastAsia="Calibri" w:hAnsi="Times New Roman" w:cs="Times New Roman"/>
                <w:sz w:val="24"/>
                <w:szCs w:val="24"/>
              </w:rPr>
              <w:t>.</w:t>
            </w:r>
          </w:p>
        </w:tc>
        <w:tc>
          <w:tcPr>
            <w:tcW w:w="3534" w:type="dxa"/>
          </w:tcPr>
          <w:p w:rsidR="00DD191C" w:rsidRPr="0064503B" w:rsidRDefault="00DD191C" w:rsidP="00DD191C">
            <w:pPr>
              <w:pStyle w:val="Bezodstpw"/>
              <w:jc w:val="both"/>
              <w:rPr>
                <w:rFonts w:ascii="Times New Roman" w:hAnsi="Times New Roman"/>
                <w:sz w:val="24"/>
                <w:szCs w:val="24"/>
              </w:rPr>
            </w:pPr>
            <w:r w:rsidRPr="0064503B">
              <w:rPr>
                <w:rFonts w:ascii="Times New Roman" w:hAnsi="Times New Roman"/>
                <w:sz w:val="24"/>
                <w:szCs w:val="24"/>
              </w:rPr>
              <w:t>W</w:t>
            </w:r>
            <w:r w:rsidR="00B14CF7" w:rsidRPr="0064503B">
              <w:rPr>
                <w:rFonts w:ascii="Times New Roman" w:hAnsi="Times New Roman"/>
                <w:sz w:val="24"/>
                <w:szCs w:val="24"/>
              </w:rPr>
              <w:t xml:space="preserve">ykaz wykonanych dostaw w zakresie niezbędnym do wykazania spełnienia warunku wiedzy i doświadczenia w okresie ostatnich trzech lat przed upływem terminu składania ofert, a jeżeli okres prowadzenia działalności jest krótszy – w tym okresie, z podaniem ich wartości, przedmiotu, dat wykonania i odbiorców, oraz załączeniem dokumentu potwierdzającego, że te dostawy zostały wykonane należycie – z wykorzystaniem wzoru </w:t>
            </w:r>
            <w:r w:rsidRPr="0064503B">
              <w:rPr>
                <w:rFonts w:ascii="Times New Roman" w:hAnsi="Times New Roman"/>
                <w:sz w:val="24"/>
                <w:szCs w:val="24"/>
              </w:rPr>
              <w:t xml:space="preserve">(dostawy ciężkich </w:t>
            </w:r>
            <w:r w:rsidR="00B14CF7" w:rsidRPr="0064503B">
              <w:rPr>
                <w:rFonts w:ascii="Times New Roman" w:hAnsi="Times New Roman"/>
                <w:sz w:val="24"/>
                <w:szCs w:val="24"/>
              </w:rPr>
              <w:t>samochodów pożarniczych o parametrach zbliżonych do przedmiotu zamówienia)</w:t>
            </w:r>
            <w:r w:rsidR="00AE1D7D" w:rsidRPr="0064503B">
              <w:rPr>
                <w:rFonts w:ascii="Times New Roman" w:hAnsi="Times New Roman"/>
                <w:sz w:val="24"/>
                <w:szCs w:val="24"/>
              </w:rPr>
              <w:t xml:space="preserve"> </w:t>
            </w:r>
          </w:p>
          <w:p w:rsidR="00B14CF7" w:rsidRPr="0064503B" w:rsidRDefault="00B14CF7" w:rsidP="00DD191C">
            <w:pPr>
              <w:pStyle w:val="Bezodstpw"/>
              <w:jc w:val="both"/>
              <w:rPr>
                <w:rFonts w:ascii="Times New Roman" w:hAnsi="Times New Roman"/>
                <w:sz w:val="24"/>
                <w:szCs w:val="24"/>
              </w:rPr>
            </w:pPr>
          </w:p>
          <w:p w:rsidR="00805960" w:rsidRPr="0064503B" w:rsidRDefault="00805960" w:rsidP="00AE1D7D">
            <w:pPr>
              <w:spacing w:after="120" w:line="240" w:lineRule="auto"/>
              <w:jc w:val="both"/>
              <w:rPr>
                <w:rFonts w:ascii="Times New Roman" w:eastAsia="Calibri" w:hAnsi="Times New Roman" w:cs="Times New Roman"/>
                <w:sz w:val="24"/>
                <w:szCs w:val="24"/>
              </w:rPr>
            </w:pPr>
          </w:p>
        </w:tc>
        <w:tc>
          <w:tcPr>
            <w:tcW w:w="3969" w:type="dxa"/>
          </w:tcPr>
          <w:p w:rsidR="00DD191C" w:rsidRPr="0064503B" w:rsidRDefault="00805960" w:rsidP="00DD191C">
            <w:pPr>
              <w:pStyle w:val="Bezodstpw"/>
              <w:jc w:val="both"/>
              <w:rPr>
                <w:rFonts w:ascii="Times New Roman" w:hAnsi="Times New Roman"/>
                <w:sz w:val="24"/>
                <w:szCs w:val="24"/>
              </w:rPr>
            </w:pPr>
            <w:r w:rsidRPr="0064503B">
              <w:rPr>
                <w:rFonts w:ascii="Times New Roman" w:eastAsia="Times New Roman" w:hAnsi="Times New Roman"/>
                <w:sz w:val="24"/>
                <w:szCs w:val="24"/>
                <w:lang w:eastAsia="pl-PL"/>
              </w:rPr>
              <w:t xml:space="preserve">posiadają wiedzę i doświadczenie oraz dysponują odpowiednim potencjałem  technicznym tj. </w:t>
            </w:r>
            <w:r w:rsidR="00DD191C" w:rsidRPr="0064503B">
              <w:rPr>
                <w:rFonts w:ascii="Times New Roman" w:hAnsi="Times New Roman"/>
                <w:sz w:val="24"/>
                <w:szCs w:val="24"/>
              </w:rPr>
              <w:t xml:space="preserve">wykażą, że w okresie ostatnich 3 lat przed dniem wszczęcia postępowania o udzielenie zamówienia, a jeżeli okres prowadzenia działalności jest krótszy – w tym okresie, wykonał co najmniej </w:t>
            </w:r>
            <w:r w:rsidR="00DD191C" w:rsidRPr="0064503B">
              <w:rPr>
                <w:rFonts w:ascii="Times New Roman" w:hAnsi="Times New Roman"/>
                <w:b/>
                <w:bCs/>
                <w:sz w:val="24"/>
                <w:szCs w:val="24"/>
              </w:rPr>
              <w:t>dwie dostawy ciężkiego pożarniczego samochodu ratowniczo-gaśniczego</w:t>
            </w:r>
            <w:r w:rsidR="00DD191C" w:rsidRPr="0064503B">
              <w:rPr>
                <w:rFonts w:ascii="Times New Roman" w:hAnsi="Times New Roman"/>
                <w:b/>
                <w:sz w:val="24"/>
                <w:szCs w:val="24"/>
              </w:rPr>
              <w:t xml:space="preserve"> </w:t>
            </w:r>
            <w:r w:rsidR="00DD191C" w:rsidRPr="0064503B">
              <w:rPr>
                <w:rFonts w:ascii="Times New Roman" w:hAnsi="Times New Roman"/>
                <w:sz w:val="24"/>
                <w:szCs w:val="24"/>
              </w:rPr>
              <w:t>oraz załączy dokument potwierdzający, że dostawy zostały wykonane należycie</w:t>
            </w:r>
            <w:r w:rsidR="00DD191C" w:rsidRPr="0064503B">
              <w:rPr>
                <w:rFonts w:ascii="Times New Roman" w:hAnsi="Times New Roman"/>
                <w:i/>
                <w:sz w:val="24"/>
                <w:szCs w:val="24"/>
              </w:rPr>
              <w:t>.</w:t>
            </w:r>
            <w:r w:rsidR="00DD191C" w:rsidRPr="0064503B">
              <w:rPr>
                <w:rFonts w:ascii="Times New Roman" w:hAnsi="Times New Roman"/>
                <w:sz w:val="24"/>
                <w:szCs w:val="24"/>
              </w:rPr>
              <w:t xml:space="preserve">- </w:t>
            </w:r>
          </w:p>
          <w:p w:rsidR="00DD191C" w:rsidRPr="0064503B" w:rsidRDefault="00DD191C" w:rsidP="00805960">
            <w:pPr>
              <w:spacing w:after="120" w:line="240" w:lineRule="auto"/>
              <w:jc w:val="both"/>
              <w:rPr>
                <w:rFonts w:ascii="Times New Roman" w:eastAsia="Times New Roman" w:hAnsi="Times New Roman" w:cs="Times New Roman"/>
                <w:sz w:val="24"/>
                <w:szCs w:val="24"/>
                <w:lang w:eastAsia="pl-PL"/>
              </w:rPr>
            </w:pPr>
          </w:p>
          <w:p w:rsidR="00DD191C" w:rsidRPr="0064503B" w:rsidRDefault="00DD191C" w:rsidP="00805960">
            <w:pPr>
              <w:spacing w:after="120" w:line="240" w:lineRule="auto"/>
              <w:jc w:val="both"/>
              <w:rPr>
                <w:rFonts w:ascii="Times New Roman" w:eastAsia="Times New Roman" w:hAnsi="Times New Roman" w:cs="Times New Roman"/>
                <w:sz w:val="24"/>
                <w:szCs w:val="24"/>
                <w:lang w:eastAsia="pl-PL"/>
              </w:rPr>
            </w:pPr>
          </w:p>
          <w:p w:rsidR="00DD191C" w:rsidRPr="0064503B" w:rsidRDefault="00DD191C" w:rsidP="00805960">
            <w:pPr>
              <w:spacing w:after="120" w:line="240" w:lineRule="auto"/>
              <w:jc w:val="both"/>
              <w:rPr>
                <w:rFonts w:ascii="Times New Roman" w:eastAsia="Times New Roman" w:hAnsi="Times New Roman" w:cs="Times New Roman"/>
                <w:sz w:val="24"/>
                <w:szCs w:val="24"/>
                <w:lang w:eastAsia="pl-PL"/>
              </w:rPr>
            </w:pPr>
            <w:r w:rsidRPr="0064503B">
              <w:rPr>
                <w:rFonts w:ascii="Times New Roman" w:eastAsia="Times New Roman" w:hAnsi="Times New Roman" w:cs="Times New Roman"/>
                <w:sz w:val="24"/>
                <w:szCs w:val="24"/>
                <w:lang w:eastAsia="pl-PL"/>
              </w:rPr>
              <w:t xml:space="preserve"> </w:t>
            </w:r>
          </w:p>
        </w:tc>
        <w:tc>
          <w:tcPr>
            <w:tcW w:w="1229" w:type="dxa"/>
          </w:tcPr>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3E6BB6" w:rsidRDefault="00805960" w:rsidP="00805960">
            <w:pPr>
              <w:spacing w:after="0" w:line="240" w:lineRule="auto"/>
              <w:jc w:val="center"/>
              <w:rPr>
                <w:rFonts w:ascii="Times New Roman" w:eastAsia="Calibri" w:hAnsi="Times New Roman" w:cs="Times New Roman"/>
                <w:sz w:val="24"/>
                <w:szCs w:val="24"/>
              </w:rPr>
            </w:pPr>
            <w:r w:rsidRPr="003E6BB6">
              <w:rPr>
                <w:rFonts w:ascii="Times New Roman" w:eastAsia="Calibri" w:hAnsi="Times New Roman" w:cs="Times New Roman"/>
                <w:sz w:val="24"/>
                <w:szCs w:val="24"/>
              </w:rPr>
              <w:t>4</w:t>
            </w: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tc>
      </w:tr>
      <w:tr w:rsidR="00805960" w:rsidRPr="00CE4397" w:rsidTr="001A03E4">
        <w:tc>
          <w:tcPr>
            <w:tcW w:w="548" w:type="dxa"/>
          </w:tcPr>
          <w:p w:rsidR="00805960" w:rsidRPr="00CE4397" w:rsidRDefault="00805960" w:rsidP="00805960">
            <w:pPr>
              <w:spacing w:after="0" w:line="240" w:lineRule="auto"/>
              <w:jc w:val="both"/>
              <w:rPr>
                <w:rFonts w:ascii="Times New Roman" w:eastAsia="Calibri" w:hAnsi="Times New Roman" w:cs="Times New Roman"/>
                <w:sz w:val="24"/>
                <w:szCs w:val="24"/>
              </w:rPr>
            </w:pPr>
          </w:p>
          <w:p w:rsidR="00805960" w:rsidRPr="00CE4397" w:rsidRDefault="00AE1D7D" w:rsidP="0080596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r w:rsidR="00805960" w:rsidRPr="00CE4397">
              <w:rPr>
                <w:rFonts w:ascii="Times New Roman" w:eastAsia="Calibri" w:hAnsi="Times New Roman" w:cs="Times New Roman"/>
                <w:sz w:val="24"/>
                <w:szCs w:val="24"/>
              </w:rPr>
              <w:t>.</w:t>
            </w:r>
          </w:p>
          <w:p w:rsidR="00805960" w:rsidRPr="00CE4397" w:rsidRDefault="00805960" w:rsidP="00805960">
            <w:pPr>
              <w:spacing w:after="0" w:line="240" w:lineRule="auto"/>
              <w:jc w:val="both"/>
              <w:rPr>
                <w:rFonts w:ascii="Times New Roman" w:eastAsia="Calibri" w:hAnsi="Times New Roman" w:cs="Times New Roman"/>
                <w:sz w:val="24"/>
                <w:szCs w:val="24"/>
              </w:rPr>
            </w:pPr>
          </w:p>
        </w:tc>
        <w:tc>
          <w:tcPr>
            <w:tcW w:w="3534" w:type="dxa"/>
          </w:tcPr>
          <w:p w:rsidR="00805960" w:rsidRPr="00CE4397" w:rsidRDefault="00805960" w:rsidP="00805960">
            <w:pPr>
              <w:spacing w:after="120" w:line="240" w:lineRule="auto"/>
              <w:jc w:val="both"/>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lastRenderedPageBreak/>
              <w:t xml:space="preserve">Informacja banku lub </w:t>
            </w:r>
            <w:r w:rsidRPr="00CE4397">
              <w:rPr>
                <w:rFonts w:ascii="Times New Roman" w:eastAsia="Times New Roman" w:hAnsi="Times New Roman" w:cs="Times New Roman"/>
                <w:sz w:val="24"/>
                <w:szCs w:val="24"/>
                <w:lang w:eastAsia="pl-PL"/>
              </w:rPr>
              <w:lastRenderedPageBreak/>
              <w:t xml:space="preserve">spółdzielczej kasy oszczędnościowo-kredytowej, w których wykonawca posiada rachunek, potwierdzającą  wysokość posiadanych środków finansowych lub zdolność kredytową wykonawcy, wystawiona nie wcześniej niż 3 miesiące przed upływem terminu składania ofert  </w:t>
            </w:r>
          </w:p>
        </w:tc>
        <w:tc>
          <w:tcPr>
            <w:tcW w:w="3969" w:type="dxa"/>
          </w:tcPr>
          <w:p w:rsidR="00805960" w:rsidRPr="00CE4397" w:rsidRDefault="00805960" w:rsidP="006138A2">
            <w:pPr>
              <w:spacing w:after="120" w:line="240" w:lineRule="auto"/>
              <w:jc w:val="both"/>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lastRenderedPageBreak/>
              <w:t xml:space="preserve">znajduje się w sytuacji ekonomicznej                  </w:t>
            </w:r>
            <w:r w:rsidRPr="00CE4397">
              <w:rPr>
                <w:rFonts w:ascii="Times New Roman" w:eastAsia="Times New Roman" w:hAnsi="Times New Roman" w:cs="Times New Roman"/>
                <w:sz w:val="24"/>
                <w:szCs w:val="24"/>
                <w:lang w:eastAsia="pl-PL"/>
              </w:rPr>
              <w:lastRenderedPageBreak/>
              <w:t xml:space="preserve">i finansowej zapewniającej wykonanie zamówienia tj. posiada środki finansowe lub zdolność kredytową </w:t>
            </w:r>
            <w:r w:rsidRPr="00CE4397">
              <w:rPr>
                <w:rFonts w:ascii="Times New Roman" w:eastAsia="Times New Roman" w:hAnsi="Times New Roman" w:cs="Times New Roman"/>
                <w:b/>
                <w:sz w:val="24"/>
                <w:szCs w:val="24"/>
                <w:lang w:eastAsia="pl-PL"/>
              </w:rPr>
              <w:t xml:space="preserve">w wysokości nie mniejszej niż </w:t>
            </w:r>
            <w:r w:rsidR="006138A2">
              <w:rPr>
                <w:rFonts w:ascii="Times New Roman" w:eastAsia="Times New Roman" w:hAnsi="Times New Roman" w:cs="Times New Roman"/>
                <w:b/>
                <w:sz w:val="24"/>
                <w:szCs w:val="24"/>
                <w:lang w:eastAsia="pl-PL"/>
              </w:rPr>
              <w:t>450 000,00 zł.</w:t>
            </w:r>
          </w:p>
        </w:tc>
        <w:tc>
          <w:tcPr>
            <w:tcW w:w="1229" w:type="dxa"/>
          </w:tcPr>
          <w:p w:rsidR="00805960" w:rsidRPr="00CE4397" w:rsidRDefault="00805960" w:rsidP="00805960">
            <w:pPr>
              <w:spacing w:after="0" w:line="240" w:lineRule="auto"/>
              <w:jc w:val="center"/>
              <w:rPr>
                <w:rFonts w:ascii="Times New Roman" w:eastAsia="Calibri" w:hAnsi="Times New Roman" w:cs="Times New Roman"/>
                <w:sz w:val="24"/>
                <w:szCs w:val="24"/>
              </w:rPr>
            </w:pPr>
          </w:p>
          <w:p w:rsidR="00805960" w:rsidRPr="00CE4397" w:rsidRDefault="00805960" w:rsidP="00805960">
            <w:pPr>
              <w:spacing w:after="0" w:line="240" w:lineRule="auto"/>
              <w:jc w:val="center"/>
              <w:rPr>
                <w:rFonts w:ascii="Times New Roman" w:eastAsia="Calibri" w:hAnsi="Times New Roman" w:cs="Times New Roman"/>
                <w:sz w:val="24"/>
                <w:szCs w:val="24"/>
              </w:rPr>
            </w:pPr>
          </w:p>
          <w:p w:rsidR="00805960" w:rsidRPr="00CE4397" w:rsidRDefault="00805960" w:rsidP="00805960">
            <w:pPr>
              <w:spacing w:after="0" w:line="240" w:lineRule="auto"/>
              <w:jc w:val="center"/>
              <w:rPr>
                <w:rFonts w:ascii="Times New Roman" w:eastAsia="Calibri" w:hAnsi="Times New Roman" w:cs="Times New Roman"/>
                <w:sz w:val="24"/>
                <w:szCs w:val="24"/>
              </w:rPr>
            </w:pPr>
          </w:p>
        </w:tc>
      </w:tr>
      <w:tr w:rsidR="00805960" w:rsidRPr="00CE4397" w:rsidTr="001A03E4">
        <w:tc>
          <w:tcPr>
            <w:tcW w:w="548" w:type="dxa"/>
          </w:tcPr>
          <w:p w:rsidR="00805960" w:rsidRPr="00CE4397" w:rsidRDefault="0011749C" w:rsidP="0080596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r w:rsidR="00AD092A">
              <w:rPr>
                <w:rFonts w:ascii="Times New Roman" w:eastAsia="Calibri" w:hAnsi="Times New Roman" w:cs="Times New Roman"/>
                <w:sz w:val="24"/>
                <w:szCs w:val="24"/>
              </w:rPr>
              <w:t>.</w:t>
            </w:r>
          </w:p>
        </w:tc>
        <w:tc>
          <w:tcPr>
            <w:tcW w:w="3534" w:type="dxa"/>
          </w:tcPr>
          <w:p w:rsidR="00805960" w:rsidRPr="00CE4397" w:rsidRDefault="00805960" w:rsidP="00805960">
            <w:pPr>
              <w:spacing w:after="120" w:line="240" w:lineRule="auto"/>
              <w:jc w:val="both"/>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Informacja o przynależności Wykonawcy do grupy kapitałowej. Lista podmiotów należących do tej samej grupy kapitałowej.</w:t>
            </w:r>
          </w:p>
        </w:tc>
        <w:tc>
          <w:tcPr>
            <w:tcW w:w="3969" w:type="dxa"/>
          </w:tcPr>
          <w:p w:rsidR="00805960" w:rsidRPr="00CE4397" w:rsidRDefault="00805960" w:rsidP="00805960">
            <w:pPr>
              <w:spacing w:after="120" w:line="240" w:lineRule="auto"/>
              <w:jc w:val="both"/>
              <w:rPr>
                <w:rFonts w:ascii="Times New Roman" w:eastAsia="Times New Roman" w:hAnsi="Times New Roman" w:cs="Times New Roman"/>
                <w:sz w:val="24"/>
                <w:szCs w:val="24"/>
                <w:lang w:eastAsia="pl-PL"/>
              </w:rPr>
            </w:pPr>
          </w:p>
        </w:tc>
        <w:tc>
          <w:tcPr>
            <w:tcW w:w="1229" w:type="dxa"/>
          </w:tcPr>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7</w:t>
            </w:r>
          </w:p>
        </w:tc>
      </w:tr>
      <w:tr w:rsidR="00AE1D7D" w:rsidRPr="00CE4397" w:rsidTr="001A03E4">
        <w:tc>
          <w:tcPr>
            <w:tcW w:w="548" w:type="dxa"/>
          </w:tcPr>
          <w:p w:rsidR="00AE1D7D" w:rsidRDefault="0011749C" w:rsidP="0080596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3534" w:type="dxa"/>
          </w:tcPr>
          <w:p w:rsidR="00AE1D7D" w:rsidRPr="00CE4397" w:rsidRDefault="00AE1D7D" w:rsidP="00717058">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Aktualne </w:t>
            </w:r>
            <w:r w:rsidR="00717058" w:rsidRPr="00E12834">
              <w:rPr>
                <w:rFonts w:cs="Times New Roman"/>
              </w:rPr>
              <w:t xml:space="preserve">świadectwo dopuszczenia wyrobu do stosowania w jednostkach ochrony przeciwpożarowej wydany przez polską jednostkę certyfikującą. </w:t>
            </w:r>
          </w:p>
        </w:tc>
        <w:tc>
          <w:tcPr>
            <w:tcW w:w="3969" w:type="dxa"/>
          </w:tcPr>
          <w:p w:rsidR="00AE1D7D" w:rsidRPr="003E6BB6" w:rsidRDefault="00717058" w:rsidP="00805960">
            <w:pPr>
              <w:spacing w:after="120" w:line="240" w:lineRule="auto"/>
              <w:jc w:val="both"/>
              <w:rPr>
                <w:rFonts w:ascii="Times New Roman" w:eastAsia="Times New Roman" w:hAnsi="Times New Roman" w:cs="Times New Roman"/>
                <w:sz w:val="24"/>
                <w:szCs w:val="24"/>
                <w:lang w:eastAsia="pl-PL"/>
              </w:rPr>
            </w:pPr>
            <w:r w:rsidRPr="003E6BB6">
              <w:rPr>
                <w:rFonts w:ascii="Times New Roman" w:hAnsi="Times New Roman" w:cs="Times New Roman"/>
              </w:rPr>
              <w:t>Pełne świadectwo dopuszczenia należy dołączyć do oferty.</w:t>
            </w:r>
          </w:p>
        </w:tc>
        <w:tc>
          <w:tcPr>
            <w:tcW w:w="1229" w:type="dxa"/>
          </w:tcPr>
          <w:p w:rsidR="00AE1D7D" w:rsidRPr="00CE4397" w:rsidRDefault="00AE1D7D" w:rsidP="00805960">
            <w:pPr>
              <w:spacing w:after="0" w:line="240" w:lineRule="auto"/>
              <w:jc w:val="center"/>
              <w:rPr>
                <w:rFonts w:ascii="Times New Roman" w:eastAsia="Calibri" w:hAnsi="Times New Roman" w:cs="Times New Roman"/>
                <w:sz w:val="24"/>
                <w:szCs w:val="24"/>
              </w:rPr>
            </w:pPr>
          </w:p>
        </w:tc>
      </w:tr>
    </w:tbl>
    <w:p w:rsidR="00805960" w:rsidRPr="00CE4397" w:rsidRDefault="00805960" w:rsidP="00805960">
      <w:pPr>
        <w:spacing w:after="0" w:line="240" w:lineRule="auto"/>
        <w:jc w:val="both"/>
        <w:rPr>
          <w:rFonts w:ascii="Times New Roman" w:eastAsia="Calibri" w:hAnsi="Times New Roman" w:cs="Times New Roman"/>
          <w:sz w:val="24"/>
          <w:szCs w:val="24"/>
        </w:rPr>
      </w:pPr>
    </w:p>
    <w:p w:rsidR="00067CE5" w:rsidRPr="00AD092A" w:rsidRDefault="00067CE5" w:rsidP="00805960">
      <w:pPr>
        <w:spacing w:after="0" w:line="240" w:lineRule="auto"/>
        <w:jc w:val="both"/>
        <w:rPr>
          <w:rFonts w:ascii="Times New Roman" w:eastAsia="Calibri" w:hAnsi="Times New Roman" w:cs="Times New Roman"/>
          <w:color w:val="FF0000"/>
          <w:sz w:val="24"/>
          <w:szCs w:val="24"/>
        </w:rPr>
      </w:pPr>
    </w:p>
    <w:p w:rsidR="00AD092A" w:rsidRDefault="00AD092A" w:rsidP="00805960">
      <w:pPr>
        <w:spacing w:after="0" w:line="240" w:lineRule="auto"/>
        <w:jc w:val="both"/>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Wykonawca może polegać na wiedzy i doświadczeniu, potencjale technicznym, osobach zdolnych do wykonania zamówienia lub zdolnościach finansowych innych podmiotów , niezależnie od charakteru prawnego łączących go z nimi stosunków. W takiej sytuacji Wykonawca zobowiązany jest do spełnieni</w:t>
      </w:r>
      <w:r w:rsidR="00B14CF7">
        <w:rPr>
          <w:rFonts w:ascii="Times New Roman" w:eastAsia="Calibri" w:hAnsi="Times New Roman" w:cs="Times New Roman"/>
          <w:sz w:val="24"/>
          <w:szCs w:val="24"/>
        </w:rPr>
        <w:t xml:space="preserve">a warunku określonego w art. 26 ust. </w:t>
      </w:r>
      <w:r w:rsidRPr="00CE4397">
        <w:rPr>
          <w:rFonts w:ascii="Times New Roman" w:eastAsia="Calibri" w:hAnsi="Times New Roman" w:cs="Times New Roman"/>
          <w:sz w:val="24"/>
          <w:szCs w:val="24"/>
        </w:rPr>
        <w:t xml:space="preserve">2b Prawa Zamówień Publicznych.  </w:t>
      </w:r>
    </w:p>
    <w:p w:rsidR="00DD191C" w:rsidRDefault="00DD191C" w:rsidP="00805960">
      <w:pPr>
        <w:spacing w:after="0" w:line="240" w:lineRule="auto"/>
        <w:jc w:val="both"/>
        <w:rPr>
          <w:rFonts w:ascii="Times New Roman" w:eastAsia="Calibri" w:hAnsi="Times New Roman" w:cs="Times New Roman"/>
          <w:b/>
          <w:sz w:val="24"/>
          <w:szCs w:val="24"/>
        </w:rPr>
      </w:pPr>
    </w:p>
    <w:p w:rsidR="002B56D1" w:rsidRPr="002B56D1" w:rsidRDefault="00805960" w:rsidP="002B56D1">
      <w:pPr>
        <w:pStyle w:val="Tekstpodstawowy"/>
        <w:snapToGrid w:val="0"/>
        <w:spacing w:line="100" w:lineRule="atLeast"/>
        <w:rPr>
          <w:rFonts w:ascii="Times New Roman" w:eastAsia="SimSun" w:hAnsi="Times New Roman" w:cs="Times New Roman"/>
          <w:kern w:val="1"/>
          <w:sz w:val="20"/>
          <w:szCs w:val="20"/>
          <w:lang w:eastAsia="zh-CN" w:bidi="hi-IN"/>
        </w:rPr>
      </w:pPr>
      <w:r w:rsidRPr="00CE4397">
        <w:rPr>
          <w:rFonts w:ascii="Times New Roman" w:eastAsia="Calibri" w:hAnsi="Times New Roman" w:cs="Times New Roman"/>
          <w:b/>
          <w:sz w:val="24"/>
          <w:szCs w:val="24"/>
        </w:rPr>
        <w:t>Warunkiem udziału w postępowaniu jest udzielenie gwarancji</w:t>
      </w:r>
      <w:r w:rsidR="002B56D1">
        <w:rPr>
          <w:rFonts w:ascii="Times New Roman" w:eastAsia="Calibri" w:hAnsi="Times New Roman" w:cs="Times New Roman"/>
          <w:b/>
          <w:sz w:val="24"/>
          <w:szCs w:val="24"/>
        </w:rPr>
        <w:t>:</w:t>
      </w:r>
      <w:r w:rsidRPr="00CE4397">
        <w:rPr>
          <w:rFonts w:ascii="Times New Roman" w:eastAsia="Calibri" w:hAnsi="Times New Roman" w:cs="Times New Roman"/>
          <w:b/>
          <w:sz w:val="24"/>
          <w:szCs w:val="24"/>
        </w:rPr>
        <w:t xml:space="preserve"> </w:t>
      </w:r>
    </w:p>
    <w:p w:rsidR="002B56D1" w:rsidRPr="002B56D1" w:rsidRDefault="002B56D1" w:rsidP="002B56D1">
      <w:pPr>
        <w:widowControl w:val="0"/>
        <w:suppressAutoHyphens/>
        <w:spacing w:after="120" w:line="100" w:lineRule="atLeast"/>
        <w:rPr>
          <w:rFonts w:ascii="Times New Roman" w:eastAsia="SimSun" w:hAnsi="Times New Roman" w:cs="Times New Roman"/>
          <w:kern w:val="1"/>
          <w:sz w:val="24"/>
          <w:szCs w:val="24"/>
          <w:lang w:eastAsia="zh-CN" w:bidi="hi-IN"/>
        </w:rPr>
      </w:pPr>
      <w:r w:rsidRPr="002B56D1">
        <w:rPr>
          <w:rFonts w:ascii="Times New Roman" w:eastAsia="SimSun" w:hAnsi="Times New Roman" w:cs="Times New Roman"/>
          <w:kern w:val="1"/>
          <w:sz w:val="24"/>
          <w:szCs w:val="24"/>
          <w:lang w:eastAsia="zh-CN" w:bidi="hi-IN"/>
        </w:rPr>
        <w:t>- ogólna na pojazd wraz z wyposażeniem min. 24 miesiące</w:t>
      </w:r>
      <w:r>
        <w:rPr>
          <w:rFonts w:ascii="Times New Roman" w:eastAsia="SimSun" w:hAnsi="Times New Roman" w:cs="Times New Roman"/>
          <w:kern w:val="1"/>
          <w:sz w:val="24"/>
          <w:szCs w:val="24"/>
          <w:lang w:eastAsia="zh-CN" w:bidi="hi-IN"/>
        </w:rPr>
        <w:t>,</w:t>
      </w:r>
    </w:p>
    <w:p w:rsidR="002B56D1" w:rsidRPr="002B56D1" w:rsidRDefault="00717058" w:rsidP="002B56D1">
      <w:pPr>
        <w:widowControl w:val="0"/>
        <w:suppressAutoHyphens/>
        <w:spacing w:after="120" w:line="100" w:lineRule="atLeast"/>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na zabudowę pożarniczą min. 36</w:t>
      </w:r>
      <w:r w:rsidR="002B56D1" w:rsidRPr="002B56D1">
        <w:rPr>
          <w:rFonts w:ascii="Times New Roman" w:eastAsia="SimSun" w:hAnsi="Times New Roman" w:cs="Times New Roman"/>
          <w:kern w:val="1"/>
          <w:sz w:val="24"/>
          <w:szCs w:val="24"/>
          <w:lang w:eastAsia="zh-CN" w:bidi="hi-IN"/>
        </w:rPr>
        <w:t xml:space="preserve"> miesiące</w:t>
      </w:r>
      <w:r w:rsidR="002B56D1">
        <w:rPr>
          <w:rFonts w:ascii="Times New Roman" w:eastAsia="SimSun" w:hAnsi="Times New Roman" w:cs="Times New Roman"/>
          <w:kern w:val="1"/>
          <w:sz w:val="24"/>
          <w:szCs w:val="24"/>
          <w:lang w:eastAsia="zh-CN" w:bidi="hi-IN"/>
        </w:rPr>
        <w:t>,</w:t>
      </w:r>
    </w:p>
    <w:p w:rsidR="00805960" w:rsidRPr="00D50318" w:rsidRDefault="002B56D1" w:rsidP="002B56D1">
      <w:pPr>
        <w:spacing w:after="0" w:line="240" w:lineRule="auto"/>
        <w:jc w:val="both"/>
        <w:rPr>
          <w:rFonts w:ascii="Times New Roman" w:eastAsia="Calibri" w:hAnsi="Times New Roman" w:cs="Times New Roman"/>
          <w:b/>
          <w:color w:val="FF0000"/>
          <w:sz w:val="24"/>
          <w:szCs w:val="24"/>
        </w:rPr>
      </w:pPr>
      <w:r w:rsidRPr="002B56D1">
        <w:rPr>
          <w:rFonts w:ascii="Times New Roman" w:eastAsia="SimSun" w:hAnsi="Times New Roman" w:cs="Times New Roman"/>
          <w:kern w:val="1"/>
          <w:sz w:val="24"/>
          <w:szCs w:val="24"/>
          <w:lang w:eastAsia="zh-CN" w:bidi="hi-IN"/>
        </w:rPr>
        <w:t>-</w:t>
      </w:r>
      <w:r>
        <w:rPr>
          <w:rFonts w:ascii="Times New Roman" w:eastAsia="SimSun" w:hAnsi="Times New Roman" w:cs="Times New Roman"/>
          <w:kern w:val="1"/>
          <w:sz w:val="24"/>
          <w:szCs w:val="24"/>
          <w:lang w:eastAsia="zh-CN" w:bidi="hi-IN"/>
        </w:rPr>
        <w:t xml:space="preserve"> </w:t>
      </w:r>
      <w:r w:rsidRPr="002B56D1">
        <w:rPr>
          <w:rFonts w:ascii="Times New Roman" w:eastAsia="SimSun" w:hAnsi="Times New Roman" w:cs="Times New Roman"/>
          <w:kern w:val="1"/>
          <w:sz w:val="24"/>
          <w:szCs w:val="24"/>
          <w:lang w:eastAsia="zh-CN" w:bidi="hi-IN"/>
        </w:rPr>
        <w:t>na perforacje i powłoki lakiernicze nadwozia min. 48 miesięcy</w:t>
      </w:r>
      <w:r>
        <w:rPr>
          <w:rFonts w:ascii="Times New Roman" w:eastAsia="SimSun" w:hAnsi="Times New Roman" w:cs="Times New Roman"/>
          <w:kern w:val="1"/>
          <w:sz w:val="24"/>
          <w:szCs w:val="24"/>
          <w:lang w:eastAsia="zh-CN" w:bidi="hi-IN"/>
        </w:rPr>
        <w:t>.</w:t>
      </w:r>
      <w:r w:rsidRPr="002B56D1">
        <w:rPr>
          <w:rFonts w:ascii="Times New Roman" w:eastAsia="SimSun" w:hAnsi="Times New Roman" w:cs="Times New Roman"/>
          <w:kern w:val="1"/>
          <w:sz w:val="20"/>
          <w:szCs w:val="20"/>
          <w:lang w:eastAsia="zh-CN" w:bidi="hi-IN"/>
        </w:rPr>
        <w:t xml:space="preserve"> </w:t>
      </w:r>
      <w:r w:rsidR="00D50318" w:rsidRPr="00D50318">
        <w:rPr>
          <w:rFonts w:ascii="Times New Roman" w:eastAsia="SimSun" w:hAnsi="Times New Roman" w:cs="Times New Roman"/>
          <w:color w:val="FF0000"/>
          <w:kern w:val="1"/>
          <w:sz w:val="24"/>
          <w:szCs w:val="24"/>
          <w:lang w:eastAsia="zh-CN" w:bidi="hi-IN"/>
        </w:rPr>
        <w:t xml:space="preserve"> </w:t>
      </w:r>
    </w:p>
    <w:p w:rsidR="00805960" w:rsidRPr="00CE4397" w:rsidRDefault="00805960" w:rsidP="00805960">
      <w:pPr>
        <w:spacing w:after="0" w:line="240" w:lineRule="auto"/>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Komisja przetargowa dokona oceny spełnienia warunków na podstawie oświadczeń i dokumentów złożonych wraz z ofertą. Ocena spełnienia warunków wymaganych od wykonawcy zostanie dokonana wg formuły „ spełnia – nie spełnia”. Z treści załączonych dokumentów musi wynikać jednoznacznie że ww. warunki Wykonawca spełnił.</w:t>
      </w: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Nie spełnienie któregokolwiek ze wskazanych wyżej warunków i wymogów skutkować będzie wykluczeniem Wykonawcy z udziału w postępowaniu.</w:t>
      </w:r>
    </w:p>
    <w:p w:rsidR="00805960" w:rsidRPr="00CE4397" w:rsidRDefault="00805960" w:rsidP="00805960">
      <w:pPr>
        <w:spacing w:after="0" w:line="240" w:lineRule="auto"/>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Jeśli wykonawca ma siedzibę lub miejsce zamieszkania poza terytorium Rzeczypospolitej Polskiej,  to: zamiast dokumentów, o których mowa w  powyższej tabeli składa dokument lub dokumenty wystawione w kraju, w którym ma siedzibę lub miejsce zamieszkania, potwierdzające odpowiednio, że : </w:t>
      </w: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1)  a) nie otwarto jego likwidacji ani nie ogłoszono upadłości,</w:t>
      </w: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lastRenderedPageBreak/>
        <w:t xml:space="preserve">     b) nie zalega z uiszczeniem podatków, opłat, składek na ubezpieczenie społeczne i zdrowotne albo, że uzyskał przewidziane prawem zwolnienie, odroczenie lub rozłożenie na raty zaległych płatności lub wstrzymanie w całości wykonania decyzji właściwego organu,</w:t>
      </w: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    c) nie orzeczono wobec niego zakazu ubiegania się o zamówienie;  </w:t>
      </w: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2)  Dokumenty, o których mowa w pkt. 1 ppkt. „a” i „c” , winny być wystawione nie wcześniej niż 6 miesięcy przed upływem terminu składania ofert. Dokument, o którym mowa w pkt. 1 ppkt. „b”, winien być wystawiony nie wcześniej niż 3 miesiące przed upływem terminu składania ofert. </w:t>
      </w:r>
    </w:p>
    <w:p w:rsidR="00805960" w:rsidRPr="00CE4397" w:rsidRDefault="0011749C" w:rsidP="0080596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805960" w:rsidRPr="00CE4397">
        <w:rPr>
          <w:rFonts w:ascii="Times New Roman" w:eastAsia="Calibri" w:hAnsi="Times New Roman" w:cs="Times New Roman"/>
          <w:sz w:val="24"/>
          <w:szCs w:val="24"/>
        </w:rPr>
        <w:t xml:space="preserve">Jeżeli w kraju pochodzenia osoby lub kraju, w którym wykonawca ma siedzibę lub miejsce zamieszkania, nie wydaje się dokumentów, o których mowa w pkt.1,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w:t>
      </w:r>
    </w:p>
    <w:p w:rsidR="00805960" w:rsidRPr="00CE4397" w:rsidRDefault="00805960" w:rsidP="00805960">
      <w:pPr>
        <w:spacing w:after="0" w:line="240" w:lineRule="auto"/>
        <w:jc w:val="both"/>
        <w:rPr>
          <w:rFonts w:ascii="Times New Roman" w:eastAsia="Calibri" w:hAnsi="Times New Roman" w:cs="Times New Roman"/>
          <w:sz w:val="24"/>
          <w:szCs w:val="24"/>
        </w:rPr>
      </w:pP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b/>
          <w:bCs/>
          <w:caps/>
          <w:kern w:val="32"/>
          <w:sz w:val="24"/>
          <w:szCs w:val="24"/>
        </w:rPr>
        <w:t>9. Informacja o sposobie porozumiewania się zamawiającego z wykonawcami</w:t>
      </w:r>
      <w:r w:rsidRPr="00CE4397">
        <w:rPr>
          <w:rFonts w:ascii="Times New Roman" w:eastAsia="Calibri" w:hAnsi="Times New Roman" w:cs="Times New Roman"/>
          <w:sz w:val="24"/>
          <w:szCs w:val="24"/>
        </w:rPr>
        <w:cr/>
        <w:t>a) pisemnie na adres:</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Urząd Gminy w Pabianicach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ul. Torowa 21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95-200 Pabianice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b) faksem: / 0-42 / 2139660, 2139676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c) pocztą elektroniczną</w:t>
      </w:r>
      <w:r w:rsidR="00067CE5">
        <w:rPr>
          <w:rFonts w:ascii="Times New Roman" w:eastAsia="Calibri" w:hAnsi="Times New Roman" w:cs="Times New Roman"/>
          <w:sz w:val="24"/>
          <w:szCs w:val="24"/>
        </w:rPr>
        <w:t xml:space="preserve"> na</w:t>
      </w:r>
      <w:r w:rsidRPr="00CE4397">
        <w:rPr>
          <w:rFonts w:ascii="Times New Roman" w:eastAsia="Calibri" w:hAnsi="Times New Roman" w:cs="Times New Roman"/>
          <w:sz w:val="24"/>
          <w:szCs w:val="24"/>
        </w:rPr>
        <w:t xml:space="preserve"> adres: </w:t>
      </w:r>
      <w:hyperlink r:id="rId10" w:history="1">
        <w:r w:rsidRPr="00CE4397">
          <w:rPr>
            <w:rFonts w:ascii="Times New Roman" w:eastAsia="Calibri" w:hAnsi="Times New Roman" w:cs="Times New Roman"/>
            <w:color w:val="0000FF"/>
            <w:sz w:val="24"/>
            <w:szCs w:val="24"/>
            <w:u w:val="single"/>
          </w:rPr>
          <w:t>gmina@pabianice.gmina.pl</w:t>
        </w:r>
      </w:hyperlink>
    </w:p>
    <w:p w:rsidR="00067CE5" w:rsidRDefault="00067CE5" w:rsidP="00805960">
      <w:pPr>
        <w:spacing w:after="0" w:line="240" w:lineRule="auto"/>
        <w:jc w:val="both"/>
        <w:rPr>
          <w:rFonts w:ascii="Times New Roman" w:eastAsia="Calibri" w:hAnsi="Times New Roman" w:cs="Times New Roman"/>
          <w:sz w:val="24"/>
          <w:szCs w:val="24"/>
        </w:rPr>
      </w:pPr>
    </w:p>
    <w:p w:rsidR="00805960" w:rsidRPr="00067CE5" w:rsidRDefault="00805960" w:rsidP="00805960">
      <w:pPr>
        <w:spacing w:after="0" w:line="240" w:lineRule="auto"/>
        <w:jc w:val="both"/>
        <w:rPr>
          <w:rFonts w:ascii="Times New Roman" w:eastAsia="Calibri" w:hAnsi="Times New Roman" w:cs="Times New Roman"/>
          <w:color w:val="FF0000"/>
          <w:sz w:val="24"/>
          <w:szCs w:val="24"/>
        </w:rPr>
      </w:pPr>
      <w:r w:rsidRPr="00CE4397">
        <w:rPr>
          <w:rFonts w:ascii="Times New Roman" w:eastAsia="Calibri" w:hAnsi="Times New Roman" w:cs="Times New Roman"/>
          <w:sz w:val="24"/>
          <w:szCs w:val="24"/>
        </w:rPr>
        <w:t xml:space="preserve">Wyjaśnienia dotyczące Specyfikacji Istotnych Warunków Zamówienia udzielane będą                   z zachowaniem zasad określonych w ustawie Prawo Zamówień Publicznych </w:t>
      </w:r>
      <w:r w:rsidRPr="0064503B">
        <w:rPr>
          <w:rFonts w:ascii="Times New Roman" w:eastAsia="Calibri" w:hAnsi="Times New Roman" w:cs="Times New Roman"/>
          <w:sz w:val="24"/>
          <w:szCs w:val="24"/>
        </w:rPr>
        <w:t>(</w:t>
      </w:r>
      <w:r w:rsidR="0064503B" w:rsidRPr="0064503B">
        <w:rPr>
          <w:rFonts w:ascii="Times New Roman" w:eastAsia="Calibri" w:hAnsi="Times New Roman" w:cs="Times New Roman"/>
          <w:sz w:val="24"/>
          <w:szCs w:val="24"/>
        </w:rPr>
        <w:t>art. 38</w:t>
      </w:r>
      <w:r w:rsidR="003E6BB6" w:rsidRPr="0064503B">
        <w:rPr>
          <w:rFonts w:ascii="Times New Roman" w:eastAsia="Calibri" w:hAnsi="Times New Roman" w:cs="Times New Roman"/>
          <w:sz w:val="24"/>
          <w:szCs w:val="24"/>
        </w:rPr>
        <w:t>)</w:t>
      </w:r>
      <w:r w:rsidR="0064503B">
        <w:rPr>
          <w:rFonts w:ascii="Times New Roman" w:eastAsia="Calibri" w:hAnsi="Times New Roman" w:cs="Times New Roman"/>
          <w:sz w:val="24"/>
          <w:szCs w:val="24"/>
        </w:rPr>
        <w:t>.</w:t>
      </w:r>
    </w:p>
    <w:p w:rsidR="003E6BB6" w:rsidRDefault="003E6BB6" w:rsidP="00805960">
      <w:pPr>
        <w:spacing w:after="0" w:line="240" w:lineRule="auto"/>
        <w:jc w:val="both"/>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Zamawiający nie przewiduje zorganizowania zebrania z wykonawcami.</w:t>
      </w:r>
    </w:p>
    <w:p w:rsidR="00067CE5" w:rsidRDefault="00067CE5" w:rsidP="00805960">
      <w:pPr>
        <w:spacing w:after="0" w:line="240" w:lineRule="auto"/>
        <w:rPr>
          <w:rFonts w:ascii="Times New Roman" w:eastAsia="Calibri" w:hAnsi="Times New Roman" w:cs="Times New Roman"/>
          <w:sz w:val="24"/>
          <w:szCs w:val="24"/>
        </w:rPr>
      </w:pP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Osoby upoważnione ze strony zamawiającego do kontaktowania się z wykonawcami: </w:t>
      </w:r>
    </w:p>
    <w:p w:rsidR="00067CE5" w:rsidRPr="00E5494C" w:rsidRDefault="00717058" w:rsidP="00805960">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Roman Figiel</w:t>
      </w:r>
      <w:r w:rsidR="006138A2">
        <w:rPr>
          <w:rFonts w:ascii="Times New Roman" w:eastAsia="Calibri" w:hAnsi="Times New Roman" w:cs="Times New Roman"/>
          <w:b/>
          <w:sz w:val="24"/>
          <w:szCs w:val="24"/>
        </w:rPr>
        <w:t xml:space="preserve"> </w:t>
      </w:r>
      <w:r w:rsidR="00E5494C">
        <w:rPr>
          <w:rFonts w:ascii="Times New Roman" w:eastAsia="Calibri" w:hAnsi="Times New Roman" w:cs="Times New Roman"/>
          <w:b/>
          <w:sz w:val="24"/>
          <w:szCs w:val="24"/>
        </w:rPr>
        <w:t xml:space="preserve"> </w:t>
      </w:r>
      <w:r w:rsidR="00805960" w:rsidRPr="00CE4397">
        <w:rPr>
          <w:rFonts w:ascii="Times New Roman" w:eastAsia="Calibri" w:hAnsi="Times New Roman" w:cs="Times New Roman"/>
          <w:sz w:val="24"/>
          <w:szCs w:val="24"/>
        </w:rPr>
        <w:t>Urząd Gminy w Pabi</w:t>
      </w:r>
      <w:r>
        <w:rPr>
          <w:rFonts w:ascii="Times New Roman" w:eastAsia="Calibri" w:hAnsi="Times New Roman" w:cs="Times New Roman"/>
          <w:sz w:val="24"/>
          <w:szCs w:val="24"/>
        </w:rPr>
        <w:t>anicach ul. Torowa 21 pok. Nr 9</w:t>
      </w:r>
      <w:r w:rsidR="00805960" w:rsidRPr="00CE4397">
        <w:rPr>
          <w:rFonts w:ascii="Times New Roman" w:eastAsia="Calibri" w:hAnsi="Times New Roman" w:cs="Times New Roman"/>
          <w:sz w:val="24"/>
          <w:szCs w:val="24"/>
        </w:rPr>
        <w:t>, 95-200 Pabianice , t</w:t>
      </w:r>
      <w:r w:rsidR="00067CE5">
        <w:rPr>
          <w:rFonts w:ascii="Times New Roman" w:eastAsia="Calibri" w:hAnsi="Times New Roman" w:cs="Times New Roman"/>
          <w:sz w:val="24"/>
          <w:szCs w:val="24"/>
        </w:rPr>
        <w:t>el./fax/ /042/ 2139660, 2139676</w:t>
      </w:r>
      <w:r w:rsidR="00E5494C" w:rsidRPr="00E5494C">
        <w:rPr>
          <w:rFonts w:ascii="Times New Roman" w:eastAsia="Calibri" w:hAnsi="Times New Roman" w:cs="Times New Roman"/>
          <w:b/>
          <w:sz w:val="24"/>
          <w:szCs w:val="24"/>
        </w:rPr>
        <w:t xml:space="preserve"> </w:t>
      </w:r>
      <w:r w:rsidR="00E5494C">
        <w:rPr>
          <w:rFonts w:ascii="Times New Roman" w:eastAsia="Calibri" w:hAnsi="Times New Roman" w:cs="Times New Roman"/>
          <w:b/>
          <w:sz w:val="24"/>
          <w:szCs w:val="24"/>
        </w:rPr>
        <w:t>a w sprawach załącznika nr 5 prezes OSP w Pawlikowicach Jan Dresler tel. 502 414 091</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Na wniosek wykonawcy Zamawiający przekaże w terminie 5 dni  specyfikację istotnych warunków zamówienia w wersji papierowej. </w:t>
      </w:r>
    </w:p>
    <w:p w:rsidR="00805960" w:rsidRPr="00CE4397" w:rsidRDefault="00805960" w:rsidP="00805960">
      <w:pPr>
        <w:spacing w:after="0" w:line="240" w:lineRule="auto"/>
        <w:rPr>
          <w:rFonts w:ascii="Times New Roman" w:eastAsia="Calibri" w:hAnsi="Times New Roman" w:cs="Times New Roman"/>
          <w:sz w:val="24"/>
          <w:szCs w:val="24"/>
        </w:rPr>
      </w:pPr>
    </w:p>
    <w:p w:rsidR="00805960" w:rsidRPr="00CE4397" w:rsidRDefault="00805960" w:rsidP="00805960">
      <w:pPr>
        <w:spacing w:after="0" w:line="240" w:lineRule="auto"/>
        <w:rPr>
          <w:rFonts w:ascii="Times New Roman" w:eastAsia="Calibri" w:hAnsi="Times New Roman" w:cs="Times New Roman"/>
          <w:b/>
          <w:sz w:val="24"/>
          <w:szCs w:val="24"/>
        </w:rPr>
      </w:pPr>
      <w:r w:rsidRPr="00CE4397">
        <w:rPr>
          <w:rFonts w:ascii="Times New Roman" w:eastAsia="Calibri" w:hAnsi="Times New Roman" w:cs="Times New Roman"/>
          <w:b/>
          <w:sz w:val="24"/>
          <w:szCs w:val="24"/>
        </w:rPr>
        <w:t>10. WYMAGANIA DOTYCZĄCE WADIUM</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     Nie wymaga się wniesienia wadium na przedmiotowe roboty</w:t>
      </w: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val="x-none" w:eastAsia="x-none"/>
        </w:rPr>
      </w:pPr>
      <w:r w:rsidRPr="00CE4397">
        <w:rPr>
          <w:rFonts w:ascii="Times New Roman" w:eastAsia="Times New Roman" w:hAnsi="Times New Roman" w:cs="Times New Roman"/>
          <w:b/>
          <w:iCs/>
          <w:sz w:val="24"/>
          <w:szCs w:val="24"/>
          <w:lang w:val="x-none" w:eastAsia="x-none"/>
        </w:rPr>
        <w:t>11.  TERMIN ZWIĄZANIA OFERTĄ</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Wykonawca pozostaje związany ofertą przez okres </w:t>
      </w:r>
      <w:r w:rsidRPr="00CE4397">
        <w:rPr>
          <w:rFonts w:ascii="Times New Roman" w:eastAsia="Times New Roman" w:hAnsi="Times New Roman" w:cs="Times New Roman"/>
          <w:bCs/>
          <w:iCs/>
          <w:sz w:val="24"/>
          <w:szCs w:val="24"/>
          <w:lang w:val="x-none" w:eastAsia="x-none"/>
        </w:rPr>
        <w:t xml:space="preserve">30 dni </w:t>
      </w:r>
      <w:r w:rsidRPr="00CE4397">
        <w:rPr>
          <w:rFonts w:ascii="Times New Roman" w:eastAsia="Times New Roman" w:hAnsi="Times New Roman" w:cs="Times New Roman"/>
          <w:iCs/>
          <w:sz w:val="24"/>
          <w:szCs w:val="24"/>
          <w:lang w:val="x-none" w:eastAsia="x-none"/>
        </w:rPr>
        <w:t xml:space="preserve"> .</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Bieg terminu związania ofertą rozpoczyna się wraz z upływem terminu składania ofert.</w:t>
      </w:r>
    </w:p>
    <w:p w:rsidR="00805960"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W uzasadnionych przypadkach na co najmniej 3 dni przed upływem terminu związania ofertą Zamawiający może tylko raz zwrócić się do Wykonawców o wyrażenie zgody na przedłużenie tego terminu o oznaczony okres, nie dłuższy jednak niż 60 dni.</w:t>
      </w:r>
    </w:p>
    <w:p w:rsidR="002C29E0" w:rsidRPr="002C29E0" w:rsidRDefault="002C29E0" w:rsidP="00805960">
      <w:pPr>
        <w:spacing w:before="60" w:after="120" w:line="240" w:lineRule="auto"/>
        <w:jc w:val="both"/>
        <w:outlineLvl w:val="1"/>
        <w:rPr>
          <w:rFonts w:ascii="Times New Roman" w:eastAsia="Times New Roman" w:hAnsi="Times New Roman" w:cs="Times New Roman"/>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b/>
          <w:bCs/>
          <w:iCs/>
          <w:sz w:val="24"/>
          <w:szCs w:val="24"/>
          <w:lang w:val="x-none" w:eastAsia="x-none"/>
        </w:rPr>
        <w:lastRenderedPageBreak/>
        <w:t>12. OPIS PRZYGOTOWANIA OFERTY</w:t>
      </w:r>
      <w:r w:rsidRPr="00CE4397">
        <w:rPr>
          <w:rFonts w:ascii="Times New Roman" w:eastAsia="Times New Roman" w:hAnsi="Times New Roman" w:cs="Times New Roman"/>
          <w:b/>
          <w:bCs/>
          <w:iCs/>
          <w:sz w:val="24"/>
          <w:szCs w:val="24"/>
          <w:lang w:val="x-none" w:eastAsia="x-none"/>
        </w:rPr>
        <w:cr/>
      </w:r>
      <w:r w:rsidRPr="00CE4397">
        <w:rPr>
          <w:rFonts w:ascii="Times New Roman" w:eastAsia="Times New Roman" w:hAnsi="Times New Roman" w:cs="Times New Roman"/>
          <w:b/>
          <w:iCs/>
          <w:sz w:val="24"/>
          <w:szCs w:val="24"/>
          <w:lang w:val="x-none" w:eastAsia="x-none"/>
        </w:rPr>
        <w:cr/>
      </w:r>
      <w:r w:rsidRPr="00CE4397">
        <w:rPr>
          <w:rFonts w:ascii="Times New Roman" w:eastAsia="Times New Roman" w:hAnsi="Times New Roman" w:cs="Times New Roman"/>
          <w:iCs/>
          <w:sz w:val="24"/>
          <w:szCs w:val="24"/>
          <w:lang w:val="x-none" w:eastAsia="x-none"/>
        </w:rPr>
        <w:t>Wykonawca może złożyć tylko jedną ofertę.</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Wykonawcy mogą wspólnie ubiegać się o udzielenie zamówienia na zasadach określonych  w </w:t>
      </w:r>
      <w:r w:rsidRPr="0064503B">
        <w:rPr>
          <w:rFonts w:ascii="Times New Roman" w:eastAsia="Times New Roman" w:hAnsi="Times New Roman" w:cs="Times New Roman"/>
          <w:iCs/>
          <w:sz w:val="24"/>
          <w:szCs w:val="24"/>
          <w:lang w:val="x-none" w:eastAsia="x-none"/>
        </w:rPr>
        <w:t>art. 23</w:t>
      </w:r>
      <w:r w:rsidR="002C29E0" w:rsidRPr="0064503B">
        <w:rPr>
          <w:rFonts w:ascii="Times New Roman" w:eastAsia="Times New Roman" w:hAnsi="Times New Roman" w:cs="Times New Roman"/>
          <w:iCs/>
          <w:sz w:val="24"/>
          <w:szCs w:val="24"/>
          <w:lang w:eastAsia="x-none"/>
        </w:rPr>
        <w:t xml:space="preserve"> </w:t>
      </w:r>
      <w:r w:rsidRPr="00CE4397">
        <w:rPr>
          <w:rFonts w:ascii="Times New Roman" w:eastAsia="Times New Roman" w:hAnsi="Times New Roman" w:cs="Times New Roman"/>
          <w:iCs/>
          <w:sz w:val="24"/>
          <w:szCs w:val="24"/>
          <w:lang w:val="x-none" w:eastAsia="x-none"/>
        </w:rPr>
        <w:t>ustawy Prawo zamówień publicznych.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Oferta wraz ze stanowiącymi jej integralną część załącznikami musi być sporządzona przez Wykonawcę  ściśle według postanowień niniejszej Specyfikacji.</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Oferta musi być sporządzona według wzoru formularza oferty stanowiącego załącznik nr 1 do niniejszej Specyfikacji.</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Oferta musi być napisana w języku polskim, na komputerze, maszynie do pisania lub ręcznie długopisem bądź niezmywalnym atramentem.</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Wymaga się, aby wszystkie zapisane strony oferty wraz z załącznikami były kolejno ponumerowane i złączone w sposób trwały oraz na każdej stronie podpisane przez osobę (osoby) uprawnione do składania oświadczeń woli w imieniu Wykonawcy, przy czym co najmniej na pierwszej i ostatniej stronie oferty podpis (podpisy) był opatrzony pieczęcią imienną Wykonawcy. Pozostałe strony mogą być parafowane.</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Wszelkie poprawki lub zmiany w tekście oferty muszą być parafowane przez osobę (osoby) podpisujące ofertę i opatrzone datami ich dokonania.</w:t>
      </w:r>
    </w:p>
    <w:p w:rsidR="00805960" w:rsidRPr="00CE4397" w:rsidRDefault="00805960" w:rsidP="00805960">
      <w:pPr>
        <w:spacing w:after="120" w:line="240" w:lineRule="auto"/>
        <w:jc w:val="both"/>
        <w:rPr>
          <w:rFonts w:ascii="Times New Roman" w:eastAsia="Times New Roman" w:hAnsi="Times New Roman" w:cs="Times New Roman"/>
          <w:sz w:val="24"/>
          <w:szCs w:val="24"/>
          <w:lang w:val="x-none" w:eastAsia="x-none"/>
        </w:rPr>
      </w:pPr>
      <w:r w:rsidRPr="00CE4397">
        <w:rPr>
          <w:rFonts w:ascii="Times New Roman" w:eastAsia="Times New Roman" w:hAnsi="Times New Roman" w:cs="Times New Roman"/>
          <w:sz w:val="24"/>
          <w:szCs w:val="24"/>
          <w:lang w:val="x-none" w:eastAsia="x-none"/>
        </w:rPr>
        <w:t xml:space="preserve">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12 oraz dodatkowo oznaczone słowami „ZMIANA” lub „WYCOFANIE”. </w:t>
      </w:r>
    </w:p>
    <w:p w:rsidR="00805960" w:rsidRPr="00CE4397" w:rsidRDefault="00805960" w:rsidP="00805960">
      <w:pPr>
        <w:jc w:val="both"/>
        <w:rPr>
          <w:rFonts w:ascii="Times New Roman" w:eastAsia="Times New Roman" w:hAnsi="Times New Roman" w:cs="Times New Roman"/>
          <w:b/>
          <w:sz w:val="24"/>
          <w:szCs w:val="24"/>
          <w:lang w:eastAsia="zh-CN"/>
        </w:rPr>
      </w:pPr>
      <w:r w:rsidRPr="00CE4397">
        <w:rPr>
          <w:rFonts w:ascii="Times New Roman" w:eastAsia="Calibri" w:hAnsi="Times New Roman" w:cs="Times New Roman"/>
          <w:sz w:val="24"/>
          <w:szCs w:val="24"/>
        </w:rPr>
        <w:t>Powiadomienie należy złożyć w nieprzejrzystym opakowaniu / zamkniętej kopercie w:</w:t>
      </w:r>
      <w:r w:rsidRPr="00CE4397">
        <w:rPr>
          <w:rFonts w:ascii="Times New Roman" w:eastAsia="Calibri" w:hAnsi="Times New Roman" w:cs="Times New Roman"/>
          <w:sz w:val="24"/>
          <w:szCs w:val="24"/>
        </w:rPr>
        <w:cr/>
        <w:t xml:space="preserve">Urzędzie  Gminy w Pabianicach ul. Torowa 21 , 95 – 200 Pabianice / sekretariat, p.1. </w:t>
      </w:r>
      <w:r w:rsidRPr="00CE4397">
        <w:rPr>
          <w:rFonts w:ascii="Times New Roman" w:eastAsia="Calibri" w:hAnsi="Times New Roman" w:cs="Times New Roman"/>
          <w:sz w:val="24"/>
          <w:szCs w:val="24"/>
        </w:rPr>
        <w:cr/>
        <w:t>Koperta / opakowanie zawierające ofertę powinno być zaadresowan</w:t>
      </w:r>
      <w:r w:rsidR="002C29E0">
        <w:rPr>
          <w:rFonts w:ascii="Times New Roman" w:eastAsia="Calibri" w:hAnsi="Times New Roman" w:cs="Times New Roman"/>
          <w:sz w:val="24"/>
          <w:szCs w:val="24"/>
        </w:rPr>
        <w:t xml:space="preserve">e do zamawiającego na adres: </w:t>
      </w:r>
      <w:r w:rsidRPr="00CE4397">
        <w:rPr>
          <w:rFonts w:ascii="Times New Roman" w:eastAsia="Calibri" w:hAnsi="Times New Roman" w:cs="Times New Roman"/>
          <w:sz w:val="24"/>
          <w:szCs w:val="24"/>
        </w:rPr>
        <w:t>j. w. i oznakowane następująco</w:t>
      </w:r>
      <w:r w:rsidRPr="00CE4397">
        <w:rPr>
          <w:rFonts w:ascii="Times New Roman" w:eastAsia="Times New Roman" w:hAnsi="Times New Roman" w:cs="Times New Roman"/>
          <w:b/>
          <w:sz w:val="24"/>
          <w:szCs w:val="24"/>
          <w:lang w:eastAsia="zh-CN"/>
        </w:rPr>
        <w:t xml:space="preserve"> „</w:t>
      </w:r>
      <w:r w:rsidR="002C29E0" w:rsidRPr="00717058">
        <w:rPr>
          <w:rFonts w:ascii="Times New Roman" w:hAnsi="Times New Roman" w:cs="Times New Roman"/>
          <w:b/>
          <w:bCs/>
          <w:sz w:val="24"/>
          <w:szCs w:val="24"/>
        </w:rPr>
        <w:t xml:space="preserve">Dostawa fabrycznie nowego ciężkiego samochodu ratowniczo-gaśniczego z napędem 4x4 wraz z wyposażeniem dla OSP w </w:t>
      </w:r>
      <w:r w:rsidR="006138A2">
        <w:rPr>
          <w:rFonts w:ascii="Times New Roman" w:hAnsi="Times New Roman" w:cs="Times New Roman"/>
          <w:b/>
          <w:bCs/>
          <w:sz w:val="24"/>
          <w:szCs w:val="24"/>
        </w:rPr>
        <w:t>Palikowicach</w:t>
      </w:r>
      <w:r w:rsidRPr="00717058">
        <w:rPr>
          <w:rFonts w:ascii="Times New Roman" w:eastAsia="Times New Roman" w:hAnsi="Times New Roman" w:cs="Times New Roman"/>
          <w:b/>
          <w:sz w:val="24"/>
          <w:szCs w:val="24"/>
          <w:lang w:eastAsia="zh-CN"/>
        </w:rPr>
        <w:t>”</w:t>
      </w:r>
      <w:r w:rsidRPr="00717058">
        <w:rPr>
          <w:rFonts w:ascii="Times New Roman" w:eastAsia="Calibri" w:hAnsi="Times New Roman" w:cs="Times New Roman"/>
          <w:sz w:val="24"/>
          <w:szCs w:val="24"/>
        </w:rPr>
        <w:t xml:space="preserve"> </w:t>
      </w:r>
      <w:r w:rsidRPr="00717058">
        <w:rPr>
          <w:rFonts w:ascii="Times New Roman" w:eastAsia="Calibri" w:hAnsi="Times New Roman" w:cs="Times New Roman"/>
          <w:b/>
          <w:sz w:val="24"/>
          <w:szCs w:val="24"/>
        </w:rPr>
        <w:t>oraz opatrzone nazwą i dokładnym adresem wykonawcy z dopiskiem POWIADOMIENIE</w:t>
      </w:r>
      <w:r w:rsidRPr="00717058">
        <w:rPr>
          <w:rFonts w:ascii="Times New Roman" w:eastAsia="Calibri" w:hAnsi="Times New Roman" w:cs="Times New Roman"/>
          <w:sz w:val="24"/>
          <w:szCs w:val="24"/>
        </w:rPr>
        <w:t>.</w:t>
      </w:r>
    </w:p>
    <w:p w:rsidR="0011749C" w:rsidRDefault="0011749C" w:rsidP="00805960">
      <w:pPr>
        <w:spacing w:before="60" w:after="120" w:line="240" w:lineRule="auto"/>
        <w:jc w:val="both"/>
        <w:outlineLvl w:val="1"/>
        <w:rPr>
          <w:rFonts w:ascii="Times New Roman" w:eastAsia="Times New Roman" w:hAnsi="Times New Roman" w:cs="Times New Roman"/>
          <w:iCs/>
          <w:sz w:val="24"/>
          <w:szCs w:val="24"/>
          <w:lang w:eastAsia="x-none"/>
        </w:rPr>
      </w:pPr>
    </w:p>
    <w:p w:rsidR="0011749C" w:rsidRDefault="0011749C" w:rsidP="00805960">
      <w:pPr>
        <w:spacing w:before="60" w:after="120" w:line="240" w:lineRule="auto"/>
        <w:jc w:val="both"/>
        <w:outlineLvl w:val="1"/>
        <w:rPr>
          <w:rFonts w:ascii="Times New Roman" w:eastAsia="Times New Roman" w:hAnsi="Times New Roman" w:cs="Times New Roman"/>
          <w:iCs/>
          <w:sz w:val="24"/>
          <w:szCs w:val="24"/>
          <w:lang w:eastAsia="x-none"/>
        </w:rPr>
      </w:pPr>
    </w:p>
    <w:p w:rsidR="0011749C" w:rsidRDefault="0011749C" w:rsidP="00805960">
      <w:pPr>
        <w:spacing w:before="60" w:after="120" w:line="240" w:lineRule="auto"/>
        <w:jc w:val="both"/>
        <w:outlineLvl w:val="1"/>
        <w:rPr>
          <w:rFonts w:ascii="Times New Roman" w:eastAsia="Times New Roman" w:hAnsi="Times New Roman" w:cs="Times New Roman"/>
          <w:iCs/>
          <w:sz w:val="24"/>
          <w:szCs w:val="24"/>
          <w:lang w:eastAsia="x-none"/>
        </w:rPr>
      </w:pPr>
    </w:p>
    <w:p w:rsidR="0011749C" w:rsidRDefault="0011749C" w:rsidP="00805960">
      <w:pPr>
        <w:spacing w:before="60" w:after="120" w:line="240" w:lineRule="auto"/>
        <w:jc w:val="both"/>
        <w:outlineLvl w:val="1"/>
        <w:rPr>
          <w:rFonts w:ascii="Times New Roman" w:eastAsia="Times New Roman" w:hAnsi="Times New Roman" w:cs="Times New Roman"/>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lastRenderedPageBreak/>
        <w:t>Do oferty należy dołączyć następujące dokumenty i oświadczenia:</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002"/>
        <w:gridCol w:w="1134"/>
      </w:tblGrid>
      <w:tr w:rsidR="00805960" w:rsidRPr="00CE4397" w:rsidTr="002C29E0">
        <w:trPr>
          <w:jc w:val="center"/>
        </w:trPr>
        <w:tc>
          <w:tcPr>
            <w:tcW w:w="720" w:type="dxa"/>
            <w:shd w:val="clear" w:color="auto" w:fill="FFFFFF"/>
            <w:vAlign w:val="center"/>
          </w:tcPr>
          <w:p w:rsidR="00805960" w:rsidRPr="00CE4397" w:rsidRDefault="00805960" w:rsidP="00805960">
            <w:pPr>
              <w:spacing w:after="120" w:line="240" w:lineRule="auto"/>
              <w:jc w:val="center"/>
              <w:rPr>
                <w:rFonts w:ascii="Times New Roman" w:eastAsia="Times New Roman" w:hAnsi="Times New Roman" w:cs="Times New Roman"/>
                <w:b/>
                <w:sz w:val="24"/>
                <w:szCs w:val="24"/>
                <w:lang w:eastAsia="pl-PL"/>
              </w:rPr>
            </w:pPr>
            <w:r w:rsidRPr="00CE4397">
              <w:rPr>
                <w:rFonts w:ascii="Times New Roman" w:eastAsia="Times New Roman" w:hAnsi="Times New Roman" w:cs="Times New Roman"/>
                <w:b/>
                <w:sz w:val="24"/>
                <w:szCs w:val="24"/>
                <w:lang w:eastAsia="pl-PL"/>
              </w:rPr>
              <w:t>Lp:</w:t>
            </w:r>
          </w:p>
        </w:tc>
        <w:tc>
          <w:tcPr>
            <w:tcW w:w="7002" w:type="dxa"/>
            <w:shd w:val="clear" w:color="auto" w:fill="FFFFFF"/>
            <w:vAlign w:val="center"/>
          </w:tcPr>
          <w:p w:rsidR="00805960" w:rsidRPr="00CE4397" w:rsidRDefault="00805960" w:rsidP="00805960">
            <w:pPr>
              <w:spacing w:after="120" w:line="240" w:lineRule="auto"/>
              <w:ind w:right="-2628"/>
              <w:rPr>
                <w:rFonts w:ascii="Times New Roman" w:eastAsia="Times New Roman" w:hAnsi="Times New Roman" w:cs="Times New Roman"/>
                <w:b/>
                <w:sz w:val="24"/>
                <w:szCs w:val="24"/>
                <w:lang w:eastAsia="pl-PL"/>
              </w:rPr>
            </w:pPr>
            <w:r w:rsidRPr="00CE4397">
              <w:rPr>
                <w:rFonts w:ascii="Times New Roman" w:eastAsia="Times New Roman" w:hAnsi="Times New Roman" w:cs="Times New Roman"/>
                <w:b/>
                <w:sz w:val="24"/>
                <w:szCs w:val="24"/>
                <w:lang w:eastAsia="pl-PL"/>
              </w:rPr>
              <w:t xml:space="preserve">                                             Wymagany dokument:</w:t>
            </w:r>
          </w:p>
        </w:tc>
        <w:tc>
          <w:tcPr>
            <w:tcW w:w="1134" w:type="dxa"/>
            <w:shd w:val="clear" w:color="auto" w:fill="FFFFFF"/>
            <w:vAlign w:val="center"/>
          </w:tcPr>
          <w:p w:rsidR="00805960" w:rsidRPr="00CE4397" w:rsidRDefault="00805960" w:rsidP="00805960">
            <w:pPr>
              <w:spacing w:after="120" w:line="240" w:lineRule="auto"/>
              <w:jc w:val="center"/>
              <w:rPr>
                <w:rFonts w:ascii="Times New Roman" w:eastAsia="Times New Roman" w:hAnsi="Times New Roman" w:cs="Times New Roman"/>
                <w:b/>
                <w:sz w:val="24"/>
                <w:szCs w:val="24"/>
                <w:lang w:eastAsia="pl-PL"/>
              </w:rPr>
            </w:pPr>
            <w:r w:rsidRPr="00CE4397">
              <w:rPr>
                <w:rFonts w:ascii="Times New Roman" w:eastAsia="Times New Roman" w:hAnsi="Times New Roman" w:cs="Times New Roman"/>
                <w:b/>
                <w:sz w:val="24"/>
                <w:szCs w:val="24"/>
                <w:lang w:eastAsia="pl-PL"/>
              </w:rPr>
              <w:t>Nr załącznika do SIWZ</w:t>
            </w:r>
          </w:p>
        </w:tc>
      </w:tr>
      <w:tr w:rsidR="00805960" w:rsidRPr="00CE4397" w:rsidTr="002C29E0">
        <w:trPr>
          <w:jc w:val="center"/>
        </w:trPr>
        <w:tc>
          <w:tcPr>
            <w:tcW w:w="720"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1</w:t>
            </w:r>
            <w:r w:rsidR="003E6BB6">
              <w:rPr>
                <w:rFonts w:ascii="Times New Roman" w:eastAsia="Times New Roman" w:hAnsi="Times New Roman" w:cs="Times New Roman"/>
                <w:bCs/>
                <w:sz w:val="24"/>
                <w:szCs w:val="24"/>
                <w:lang w:eastAsia="pl-PL"/>
              </w:rPr>
              <w:t>.</w:t>
            </w:r>
          </w:p>
        </w:tc>
        <w:tc>
          <w:tcPr>
            <w:tcW w:w="7002" w:type="dxa"/>
            <w:vAlign w:val="center"/>
          </w:tcPr>
          <w:p w:rsidR="00805960" w:rsidRPr="00CE4397" w:rsidRDefault="00805960" w:rsidP="00805960">
            <w:pPr>
              <w:spacing w:after="120" w:line="240" w:lineRule="auto"/>
              <w:ind w:right="-2628"/>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Formularz ofertowy wraz z oświadczeniami zawartymi na formularzu</w:t>
            </w:r>
          </w:p>
        </w:tc>
        <w:tc>
          <w:tcPr>
            <w:tcW w:w="1134"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1</w:t>
            </w:r>
          </w:p>
        </w:tc>
      </w:tr>
      <w:tr w:rsidR="00805960" w:rsidRPr="00CE4397" w:rsidTr="002C29E0">
        <w:trPr>
          <w:jc w:val="center"/>
        </w:trPr>
        <w:tc>
          <w:tcPr>
            <w:tcW w:w="720"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2</w:t>
            </w:r>
            <w:r w:rsidR="003E6BB6">
              <w:rPr>
                <w:rFonts w:ascii="Times New Roman" w:eastAsia="Times New Roman" w:hAnsi="Times New Roman" w:cs="Times New Roman"/>
                <w:bCs/>
                <w:sz w:val="24"/>
                <w:szCs w:val="24"/>
                <w:lang w:eastAsia="pl-PL"/>
              </w:rPr>
              <w:t>.</w:t>
            </w:r>
          </w:p>
        </w:tc>
        <w:tc>
          <w:tcPr>
            <w:tcW w:w="7002" w:type="dxa"/>
            <w:vAlign w:val="center"/>
          </w:tcPr>
          <w:p w:rsidR="00805960" w:rsidRPr="00CE4397" w:rsidRDefault="00805960" w:rsidP="00D3313E">
            <w:pPr>
              <w:spacing w:after="120" w:line="240" w:lineRule="auto"/>
              <w:ind w:right="-2628"/>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sz w:val="24"/>
                <w:szCs w:val="24"/>
                <w:lang w:eastAsia="pl-PL"/>
              </w:rPr>
              <w:t>Oświadczenie z art. 22 ust.1 o uprawnieniu do udzielenia zamówienia</w:t>
            </w:r>
          </w:p>
        </w:tc>
        <w:tc>
          <w:tcPr>
            <w:tcW w:w="1134"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2</w:t>
            </w:r>
          </w:p>
        </w:tc>
      </w:tr>
      <w:tr w:rsidR="00805960" w:rsidRPr="00CE4397" w:rsidTr="002C29E0">
        <w:trPr>
          <w:jc w:val="center"/>
        </w:trPr>
        <w:tc>
          <w:tcPr>
            <w:tcW w:w="720"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3</w:t>
            </w:r>
            <w:r w:rsidR="003E6BB6">
              <w:rPr>
                <w:rFonts w:ascii="Times New Roman" w:eastAsia="Times New Roman" w:hAnsi="Times New Roman" w:cs="Times New Roman"/>
                <w:bCs/>
                <w:sz w:val="24"/>
                <w:szCs w:val="24"/>
                <w:lang w:eastAsia="pl-PL"/>
              </w:rPr>
              <w:t>.</w:t>
            </w:r>
          </w:p>
        </w:tc>
        <w:tc>
          <w:tcPr>
            <w:tcW w:w="7002" w:type="dxa"/>
            <w:vAlign w:val="center"/>
          </w:tcPr>
          <w:p w:rsidR="00805960" w:rsidRPr="00CE4397" w:rsidRDefault="00805960" w:rsidP="00D3313E">
            <w:pPr>
              <w:spacing w:after="120" w:line="240" w:lineRule="auto"/>
              <w:ind w:right="-2628"/>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Oświadczenie z art. 24 ust. 1 i 2 o niewykluczeniu z postępowania</w:t>
            </w:r>
          </w:p>
        </w:tc>
        <w:tc>
          <w:tcPr>
            <w:tcW w:w="1134"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3</w:t>
            </w:r>
          </w:p>
        </w:tc>
      </w:tr>
      <w:tr w:rsidR="00805960" w:rsidRPr="00CE4397" w:rsidTr="002C29E0">
        <w:trPr>
          <w:jc w:val="center"/>
        </w:trPr>
        <w:tc>
          <w:tcPr>
            <w:tcW w:w="720" w:type="dxa"/>
            <w:vAlign w:val="center"/>
          </w:tcPr>
          <w:p w:rsidR="00805960" w:rsidRPr="00CE4397" w:rsidRDefault="00805960"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4</w:t>
            </w:r>
            <w:r w:rsidR="003E6BB6">
              <w:rPr>
                <w:rFonts w:ascii="Times New Roman" w:eastAsia="Times New Roman" w:hAnsi="Times New Roman" w:cs="Times New Roman"/>
                <w:sz w:val="24"/>
                <w:szCs w:val="24"/>
                <w:lang w:eastAsia="pl-PL"/>
              </w:rPr>
              <w:t>.</w:t>
            </w:r>
          </w:p>
        </w:tc>
        <w:tc>
          <w:tcPr>
            <w:tcW w:w="7002" w:type="dxa"/>
            <w:vAlign w:val="center"/>
          </w:tcPr>
          <w:p w:rsidR="002C29E0" w:rsidRPr="002C29E0" w:rsidRDefault="002C29E0" w:rsidP="00805960">
            <w:pPr>
              <w:spacing w:after="120" w:line="240" w:lineRule="auto"/>
              <w:jc w:val="both"/>
              <w:rPr>
                <w:rFonts w:ascii="Times New Roman" w:eastAsia="Times New Roman" w:hAnsi="Times New Roman" w:cs="Times New Roman"/>
                <w:color w:val="FF0000"/>
                <w:sz w:val="24"/>
                <w:szCs w:val="24"/>
                <w:lang w:eastAsia="pl-PL"/>
              </w:rPr>
            </w:pPr>
            <w:r>
              <w:rPr>
                <w:rFonts w:ascii="Times New Roman" w:hAnsi="Times New Roman"/>
                <w:sz w:val="24"/>
                <w:szCs w:val="24"/>
              </w:rPr>
              <w:t xml:space="preserve">Wykaz wykonanych dostaw w zakresie niezbędnym do wykazania spełnienia warunku wiedzy i doświadczenia w okresie </w:t>
            </w:r>
            <w:r w:rsidRPr="0064503B">
              <w:rPr>
                <w:rFonts w:ascii="Times New Roman" w:hAnsi="Times New Roman"/>
                <w:sz w:val="24"/>
                <w:szCs w:val="24"/>
              </w:rPr>
              <w:t xml:space="preserve">ostatnich trzech </w:t>
            </w:r>
            <w:r>
              <w:rPr>
                <w:rFonts w:ascii="Times New Roman" w:hAnsi="Times New Roman"/>
                <w:sz w:val="24"/>
                <w:szCs w:val="24"/>
              </w:rPr>
              <w:t xml:space="preserve">lat przed upływem terminu składania ofert, a jeżeli okres prowadzenia działalności jest krótszy – w tym okresie, z podaniem ich wartości, przedmiotu, dat wykonania i odbiorców, oraz załączeniem dokumentu potwierdzającego, że te dostawy zostały wykonane należycie – z wykorzystaniem wzoru (minimum 2 dostawy ciężkich samochodów pożarniczych o parametrach zbliżonych do przedmiotu zamówienia) – </w:t>
            </w:r>
          </w:p>
          <w:p w:rsidR="002C29E0" w:rsidRDefault="002C29E0" w:rsidP="00805960">
            <w:pPr>
              <w:spacing w:after="120" w:line="240" w:lineRule="auto"/>
              <w:jc w:val="both"/>
              <w:rPr>
                <w:rFonts w:ascii="Times New Roman" w:eastAsia="Times New Roman" w:hAnsi="Times New Roman" w:cs="Times New Roman"/>
                <w:color w:val="FF0000"/>
                <w:sz w:val="24"/>
                <w:szCs w:val="24"/>
                <w:lang w:eastAsia="pl-PL"/>
              </w:rPr>
            </w:pPr>
          </w:p>
          <w:p w:rsidR="00805960" w:rsidRPr="00CE4397" w:rsidRDefault="00805960" w:rsidP="00805960">
            <w:pPr>
              <w:spacing w:after="120" w:line="240" w:lineRule="auto"/>
              <w:jc w:val="both"/>
              <w:rPr>
                <w:rFonts w:ascii="Times New Roman" w:eastAsia="Times New Roman" w:hAnsi="Times New Roman" w:cs="Times New Roman"/>
                <w:sz w:val="24"/>
                <w:szCs w:val="24"/>
                <w:lang w:eastAsia="pl-PL"/>
              </w:rPr>
            </w:pPr>
          </w:p>
        </w:tc>
        <w:tc>
          <w:tcPr>
            <w:tcW w:w="1134" w:type="dxa"/>
            <w:vAlign w:val="center"/>
          </w:tcPr>
          <w:p w:rsidR="00805960" w:rsidRPr="00CE4397" w:rsidRDefault="00805960"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4</w:t>
            </w:r>
          </w:p>
        </w:tc>
      </w:tr>
      <w:tr w:rsidR="00717058" w:rsidRPr="00CE4397" w:rsidTr="00CD062C">
        <w:trPr>
          <w:jc w:val="center"/>
        </w:trPr>
        <w:tc>
          <w:tcPr>
            <w:tcW w:w="720"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5</w:t>
            </w:r>
            <w:r w:rsidR="003E6BB6">
              <w:rPr>
                <w:rFonts w:ascii="Times New Roman" w:eastAsia="Times New Roman" w:hAnsi="Times New Roman" w:cs="Times New Roman"/>
                <w:sz w:val="24"/>
                <w:szCs w:val="24"/>
                <w:lang w:eastAsia="pl-PL"/>
              </w:rPr>
              <w:t>.</w:t>
            </w:r>
          </w:p>
        </w:tc>
        <w:tc>
          <w:tcPr>
            <w:tcW w:w="7002" w:type="dxa"/>
          </w:tcPr>
          <w:p w:rsidR="00717058" w:rsidRPr="00CE4397" w:rsidRDefault="00717058" w:rsidP="00F9039A">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Aktualne </w:t>
            </w:r>
            <w:r w:rsidRPr="00E12834">
              <w:rPr>
                <w:rFonts w:cs="Times New Roman"/>
              </w:rPr>
              <w:t xml:space="preserve">świadectwo dopuszczenia wyrobu do stosowania w jednostkach ochrony przeciwpożarowej wydany przez polską jednostkę certyfikującą. </w:t>
            </w:r>
          </w:p>
        </w:tc>
        <w:tc>
          <w:tcPr>
            <w:tcW w:w="1134"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p>
        </w:tc>
      </w:tr>
      <w:tr w:rsidR="00717058" w:rsidRPr="00CE4397" w:rsidTr="002C29E0">
        <w:trPr>
          <w:jc w:val="center"/>
        </w:trPr>
        <w:tc>
          <w:tcPr>
            <w:tcW w:w="720"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6</w:t>
            </w:r>
            <w:r w:rsidR="003E6BB6">
              <w:rPr>
                <w:rFonts w:ascii="Times New Roman" w:eastAsia="Times New Roman" w:hAnsi="Times New Roman" w:cs="Times New Roman"/>
                <w:sz w:val="24"/>
                <w:szCs w:val="24"/>
                <w:lang w:eastAsia="pl-PL"/>
              </w:rPr>
              <w:t>.</w:t>
            </w:r>
          </w:p>
        </w:tc>
        <w:tc>
          <w:tcPr>
            <w:tcW w:w="7002" w:type="dxa"/>
            <w:vAlign w:val="center"/>
          </w:tcPr>
          <w:p w:rsidR="00717058" w:rsidRPr="00CE4397" w:rsidRDefault="00717058" w:rsidP="009A5D05">
            <w:pPr>
              <w:spacing w:after="120" w:line="240" w:lineRule="auto"/>
              <w:jc w:val="both"/>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 xml:space="preserve">Informacja banku lub spółdzielczej kasy oszczędnościowo-kredytowej, w których wykonawca posiada rachunek, potwierdzającą  wysokość posiadanych środków finansowych lub zdolność kredytową wykonawcy, wystawiona nie wcześniej niż 3 miesiące przed upływem terminu składania ofert  </w:t>
            </w:r>
            <w:r w:rsidRPr="00CE4397">
              <w:rPr>
                <w:rFonts w:ascii="Times New Roman" w:eastAsia="Times New Roman" w:hAnsi="Times New Roman" w:cs="Times New Roman"/>
                <w:b/>
                <w:sz w:val="24"/>
                <w:szCs w:val="24"/>
                <w:lang w:eastAsia="pl-PL"/>
              </w:rPr>
              <w:t xml:space="preserve">/w wysokości </w:t>
            </w:r>
            <w:r w:rsidR="009A5D05">
              <w:rPr>
                <w:rFonts w:ascii="Times New Roman" w:eastAsia="Times New Roman" w:hAnsi="Times New Roman" w:cs="Times New Roman"/>
                <w:b/>
                <w:sz w:val="24"/>
                <w:szCs w:val="24"/>
                <w:lang w:eastAsia="pl-PL"/>
              </w:rPr>
              <w:t>nim 450 000,00zł.</w:t>
            </w:r>
            <w:r w:rsidRPr="00CE4397">
              <w:rPr>
                <w:rFonts w:ascii="Times New Roman" w:eastAsia="Times New Roman" w:hAnsi="Times New Roman" w:cs="Times New Roman"/>
                <w:sz w:val="24"/>
                <w:szCs w:val="24"/>
                <w:lang w:eastAsia="pl-PL"/>
              </w:rPr>
              <w:t xml:space="preserve">  </w:t>
            </w:r>
          </w:p>
        </w:tc>
        <w:tc>
          <w:tcPr>
            <w:tcW w:w="1134"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p>
        </w:tc>
      </w:tr>
      <w:tr w:rsidR="00717058" w:rsidRPr="00CE4397" w:rsidTr="002C29E0">
        <w:trPr>
          <w:jc w:val="center"/>
        </w:trPr>
        <w:tc>
          <w:tcPr>
            <w:tcW w:w="720"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7</w:t>
            </w:r>
            <w:r w:rsidR="003E6BB6">
              <w:rPr>
                <w:rFonts w:ascii="Times New Roman" w:eastAsia="Times New Roman" w:hAnsi="Times New Roman" w:cs="Times New Roman"/>
                <w:sz w:val="24"/>
                <w:szCs w:val="24"/>
                <w:lang w:eastAsia="pl-PL"/>
              </w:rPr>
              <w:t>.</w:t>
            </w:r>
          </w:p>
        </w:tc>
        <w:tc>
          <w:tcPr>
            <w:tcW w:w="7002" w:type="dxa"/>
            <w:vAlign w:val="center"/>
          </w:tcPr>
          <w:p w:rsidR="00717058" w:rsidRPr="00CE4397" w:rsidRDefault="00717058" w:rsidP="00805960">
            <w:pPr>
              <w:spacing w:after="120" w:line="240" w:lineRule="auto"/>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Zaakceptowany projekt  umowy</w:t>
            </w:r>
          </w:p>
        </w:tc>
        <w:tc>
          <w:tcPr>
            <w:tcW w:w="1134"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6</w:t>
            </w:r>
          </w:p>
        </w:tc>
      </w:tr>
      <w:tr w:rsidR="00717058" w:rsidRPr="00CE4397" w:rsidTr="002C29E0">
        <w:trPr>
          <w:jc w:val="center"/>
        </w:trPr>
        <w:tc>
          <w:tcPr>
            <w:tcW w:w="720"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8</w:t>
            </w:r>
            <w:r w:rsidR="003E6BB6">
              <w:rPr>
                <w:rFonts w:ascii="Times New Roman" w:eastAsia="Times New Roman" w:hAnsi="Times New Roman" w:cs="Times New Roman"/>
                <w:sz w:val="24"/>
                <w:szCs w:val="24"/>
                <w:lang w:eastAsia="pl-PL"/>
              </w:rPr>
              <w:t>.</w:t>
            </w:r>
          </w:p>
        </w:tc>
        <w:tc>
          <w:tcPr>
            <w:tcW w:w="7002" w:type="dxa"/>
            <w:vAlign w:val="center"/>
          </w:tcPr>
          <w:p w:rsidR="00717058" w:rsidRPr="00CE4397" w:rsidRDefault="00717058" w:rsidP="00805960">
            <w:pPr>
              <w:spacing w:after="120" w:line="240" w:lineRule="auto"/>
              <w:jc w:val="both"/>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Informacja o przynależności Wykonawcy do grupy kapitałowej. Lista podmiotów należących do tej samej grupy kapitałowej.</w:t>
            </w:r>
          </w:p>
        </w:tc>
        <w:tc>
          <w:tcPr>
            <w:tcW w:w="1134"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7</w:t>
            </w:r>
          </w:p>
        </w:tc>
      </w:tr>
      <w:tr w:rsidR="003E6BB6" w:rsidRPr="00CE4397" w:rsidTr="002C29E0">
        <w:trPr>
          <w:jc w:val="center"/>
        </w:trPr>
        <w:tc>
          <w:tcPr>
            <w:tcW w:w="720" w:type="dxa"/>
            <w:vAlign w:val="center"/>
          </w:tcPr>
          <w:p w:rsidR="003E6BB6" w:rsidRPr="00CE4397" w:rsidRDefault="003E6BB6" w:rsidP="00805960">
            <w:pPr>
              <w:spacing w:after="12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p>
        </w:tc>
        <w:tc>
          <w:tcPr>
            <w:tcW w:w="7002" w:type="dxa"/>
            <w:vAlign w:val="center"/>
          </w:tcPr>
          <w:p w:rsidR="003E6BB6" w:rsidRPr="00CE4397" w:rsidRDefault="003E6BB6" w:rsidP="00805960">
            <w:pPr>
              <w:spacing w:after="120" w:line="240" w:lineRule="auto"/>
              <w:jc w:val="both"/>
              <w:rPr>
                <w:rFonts w:ascii="Times New Roman" w:eastAsia="Times New Roman" w:hAnsi="Times New Roman" w:cs="Times New Roman"/>
                <w:sz w:val="24"/>
                <w:szCs w:val="24"/>
                <w:lang w:eastAsia="pl-PL"/>
              </w:rPr>
            </w:pPr>
            <w:r>
              <w:rPr>
                <w:rFonts w:ascii="Times New Roman" w:eastAsia="Calibri" w:hAnsi="Times New Roman" w:cs="Times New Roman"/>
                <w:kern w:val="1"/>
                <w:sz w:val="24"/>
                <w:szCs w:val="24"/>
                <w:lang w:eastAsia="zh-CN"/>
              </w:rPr>
              <w:t>O</w:t>
            </w:r>
            <w:r w:rsidRPr="00067CE5">
              <w:rPr>
                <w:rFonts w:ascii="Times New Roman" w:eastAsia="Calibri" w:hAnsi="Times New Roman" w:cs="Times New Roman"/>
                <w:kern w:val="1"/>
                <w:sz w:val="24"/>
                <w:szCs w:val="24"/>
                <w:lang w:eastAsia="zh-CN"/>
              </w:rPr>
              <w:t>pis parametrów techniczno -użytkowych</w:t>
            </w:r>
          </w:p>
        </w:tc>
        <w:tc>
          <w:tcPr>
            <w:tcW w:w="1134" w:type="dxa"/>
            <w:vAlign w:val="center"/>
          </w:tcPr>
          <w:p w:rsidR="003E6BB6" w:rsidRPr="00CE4397" w:rsidRDefault="003E6BB6" w:rsidP="00805960">
            <w:pPr>
              <w:spacing w:after="12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p>
        </w:tc>
      </w:tr>
    </w:tbl>
    <w:p w:rsidR="00805960" w:rsidRPr="00CE4397" w:rsidRDefault="00805960" w:rsidP="00805960">
      <w:pPr>
        <w:spacing w:after="0" w:line="240" w:lineRule="auto"/>
        <w:rPr>
          <w:rFonts w:ascii="Times New Roman" w:eastAsia="Calibri" w:hAnsi="Times New Roman" w:cs="Times New Roman"/>
          <w:sz w:val="24"/>
          <w:szCs w:val="24"/>
        </w:rPr>
      </w:pPr>
    </w:p>
    <w:p w:rsidR="00805960" w:rsidRPr="00CE4397" w:rsidRDefault="00805960" w:rsidP="00805960">
      <w:pPr>
        <w:spacing w:after="0" w:line="240" w:lineRule="auto"/>
        <w:rPr>
          <w:rFonts w:ascii="Times New Roman" w:eastAsia="Calibri" w:hAnsi="Times New Roman" w:cs="Times New Roman"/>
          <w:sz w:val="24"/>
          <w:szCs w:val="24"/>
        </w:rPr>
      </w:pPr>
    </w:p>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b/>
          <w:bCs/>
          <w:sz w:val="24"/>
          <w:szCs w:val="24"/>
        </w:rPr>
        <w:t>13. MIEJSCE ORAZ TERMIN SKŁADANIA I OTWARCIA OFERT</w:t>
      </w:r>
      <w:r w:rsidRPr="00CE4397">
        <w:rPr>
          <w:rFonts w:ascii="Times New Roman" w:eastAsia="Calibri" w:hAnsi="Times New Roman" w:cs="Times New Roman"/>
          <w:sz w:val="24"/>
          <w:szCs w:val="24"/>
        </w:rPr>
        <w:cr/>
      </w:r>
      <w:r w:rsidRPr="00CE4397">
        <w:rPr>
          <w:rFonts w:ascii="Times New Roman" w:eastAsia="Calibri" w:hAnsi="Times New Roman" w:cs="Times New Roman"/>
          <w:sz w:val="24"/>
          <w:szCs w:val="24"/>
        </w:rPr>
        <w:cr/>
        <w:t xml:space="preserve"> Oferty należy składać w:</w:t>
      </w:r>
    </w:p>
    <w:p w:rsidR="00F56189"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Urzędzie Gminy w Pabianicach ul. Torowa 21 ,95-200 Pabianice – sekretariat pok. nr 1</w:t>
      </w:r>
      <w:r w:rsidRPr="00CE4397">
        <w:rPr>
          <w:rFonts w:ascii="Times New Roman" w:eastAsia="Times New Roman" w:hAnsi="Times New Roman" w:cs="Times New Roman"/>
          <w:iCs/>
          <w:sz w:val="24"/>
          <w:szCs w:val="24"/>
          <w:lang w:val="x-none" w:eastAsia="x-none"/>
        </w:rPr>
        <w:cr/>
      </w:r>
      <w:r w:rsidRPr="00F368E3">
        <w:rPr>
          <w:rFonts w:ascii="Times New Roman" w:eastAsia="Times New Roman" w:hAnsi="Times New Roman" w:cs="Times New Roman"/>
          <w:bCs/>
          <w:iCs/>
          <w:sz w:val="24"/>
          <w:szCs w:val="24"/>
          <w:lang w:val="x-none" w:eastAsia="x-none"/>
        </w:rPr>
        <w:t xml:space="preserve">do dnia  </w:t>
      </w:r>
      <w:r w:rsidR="009A5D05" w:rsidRPr="00F368E3">
        <w:rPr>
          <w:rFonts w:ascii="Times New Roman" w:eastAsia="Times New Roman" w:hAnsi="Times New Roman" w:cs="Times New Roman"/>
          <w:bCs/>
          <w:iCs/>
          <w:sz w:val="24"/>
          <w:szCs w:val="24"/>
          <w:lang w:eastAsia="x-none"/>
        </w:rPr>
        <w:t>19 sierpnia</w:t>
      </w:r>
      <w:r w:rsidR="009A5D05" w:rsidRPr="00F368E3">
        <w:rPr>
          <w:rFonts w:ascii="Times New Roman" w:eastAsia="Times New Roman" w:hAnsi="Times New Roman" w:cs="Times New Roman"/>
          <w:bCs/>
          <w:iCs/>
          <w:sz w:val="24"/>
          <w:szCs w:val="24"/>
          <w:lang w:val="x-none" w:eastAsia="x-none"/>
        </w:rPr>
        <w:t xml:space="preserve"> </w:t>
      </w:r>
      <w:r w:rsidR="00541128">
        <w:rPr>
          <w:rFonts w:ascii="Times New Roman" w:eastAsia="Times New Roman" w:hAnsi="Times New Roman" w:cs="Times New Roman"/>
          <w:bCs/>
          <w:iCs/>
          <w:sz w:val="24"/>
          <w:szCs w:val="24"/>
          <w:lang w:eastAsia="x-none"/>
        </w:rPr>
        <w:t xml:space="preserve">2014 r. </w:t>
      </w:r>
      <w:r w:rsidR="009A5D05" w:rsidRPr="00F368E3">
        <w:rPr>
          <w:rFonts w:ascii="Times New Roman" w:eastAsia="Times New Roman" w:hAnsi="Times New Roman" w:cs="Times New Roman"/>
          <w:bCs/>
          <w:iCs/>
          <w:sz w:val="24"/>
          <w:szCs w:val="24"/>
          <w:lang w:val="x-none" w:eastAsia="x-none"/>
        </w:rPr>
        <w:t>do god</w:t>
      </w:r>
      <w:r w:rsidR="009A5D05" w:rsidRPr="00F368E3">
        <w:rPr>
          <w:rFonts w:ascii="Times New Roman" w:eastAsia="Times New Roman" w:hAnsi="Times New Roman" w:cs="Times New Roman"/>
          <w:bCs/>
          <w:iCs/>
          <w:sz w:val="24"/>
          <w:szCs w:val="24"/>
          <w:lang w:eastAsia="x-none"/>
        </w:rPr>
        <w:t>z 12</w:t>
      </w:r>
      <w:r w:rsidR="009A5D05" w:rsidRPr="00F368E3">
        <w:rPr>
          <w:rFonts w:ascii="Times New Roman" w:eastAsia="Times New Roman" w:hAnsi="Times New Roman" w:cs="Times New Roman"/>
          <w:bCs/>
          <w:iCs/>
          <w:sz w:val="24"/>
          <w:szCs w:val="24"/>
          <w:vertAlign w:val="superscript"/>
          <w:lang w:eastAsia="x-none"/>
        </w:rPr>
        <w:t xml:space="preserve">00 </w:t>
      </w:r>
      <w:r w:rsidRPr="00E620AB">
        <w:rPr>
          <w:rFonts w:ascii="Times New Roman" w:eastAsia="Times New Roman" w:hAnsi="Times New Roman" w:cs="Times New Roman"/>
          <w:bCs/>
          <w:iCs/>
          <w:color w:val="FF0000"/>
          <w:sz w:val="24"/>
          <w:szCs w:val="24"/>
          <w:lang w:val="x-none" w:eastAsia="x-none"/>
        </w:rPr>
        <w:cr/>
      </w:r>
      <w:r w:rsidRPr="00E620AB">
        <w:rPr>
          <w:rFonts w:ascii="Times New Roman" w:eastAsia="Times New Roman" w:hAnsi="Times New Roman" w:cs="Times New Roman"/>
          <w:iCs/>
          <w:color w:val="FF0000"/>
          <w:sz w:val="24"/>
          <w:szCs w:val="24"/>
          <w:lang w:val="x-none" w:eastAsia="x-none"/>
        </w:rPr>
        <w:cr/>
      </w:r>
      <w:r w:rsidRPr="00CE4397">
        <w:rPr>
          <w:rFonts w:ascii="Times New Roman" w:eastAsia="Times New Roman" w:hAnsi="Times New Roman" w:cs="Times New Roman"/>
          <w:iCs/>
          <w:sz w:val="24"/>
          <w:szCs w:val="24"/>
          <w:lang w:val="x-none" w:eastAsia="x-none"/>
        </w:rPr>
        <w:t>Oferty złożone po terminie będą zwrócone wykonawcom bez otwierania, po upływie terminu do wniesienia protestu.</w:t>
      </w:r>
      <w:r w:rsidRPr="00CE4397">
        <w:rPr>
          <w:rFonts w:ascii="Times New Roman" w:eastAsia="Times New Roman" w:hAnsi="Times New Roman" w:cs="Times New Roman"/>
          <w:iCs/>
          <w:sz w:val="24"/>
          <w:szCs w:val="24"/>
          <w:lang w:val="x-none" w:eastAsia="x-none"/>
        </w:rPr>
        <w:cr/>
        <w:t xml:space="preserve"> </w:t>
      </w:r>
    </w:p>
    <w:p w:rsidR="00805960" w:rsidRPr="00CE4397" w:rsidRDefault="00805960" w:rsidP="00805960">
      <w:pPr>
        <w:spacing w:before="60" w:after="120" w:line="240" w:lineRule="auto"/>
        <w:jc w:val="both"/>
        <w:outlineLvl w:val="1"/>
        <w:rPr>
          <w:rFonts w:ascii="Times New Roman" w:eastAsia="Times New Roman" w:hAnsi="Times New Roman" w:cs="Times New Roman"/>
          <w:bCs/>
          <w:iCs/>
          <w:sz w:val="24"/>
          <w:szCs w:val="24"/>
          <w:lang w:val="x-none" w:eastAsia="x-none"/>
        </w:rPr>
      </w:pPr>
      <w:r w:rsidRPr="00CE4397">
        <w:rPr>
          <w:rFonts w:ascii="Times New Roman" w:eastAsia="Times New Roman" w:hAnsi="Times New Roman" w:cs="Times New Roman"/>
          <w:iCs/>
          <w:sz w:val="24"/>
          <w:szCs w:val="24"/>
          <w:lang w:val="x-none" w:eastAsia="x-none"/>
        </w:rPr>
        <w:t>Zamawiający otworzy oferty w obecności Oferentów, którzy zechcą przybyć</w:t>
      </w:r>
    </w:p>
    <w:p w:rsidR="0011749C" w:rsidRPr="0064503B"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 xml:space="preserve"> w </w:t>
      </w:r>
      <w:r w:rsidRPr="0064503B">
        <w:rPr>
          <w:rFonts w:ascii="Times New Roman" w:eastAsia="Times New Roman" w:hAnsi="Times New Roman" w:cs="Times New Roman"/>
          <w:iCs/>
          <w:sz w:val="24"/>
          <w:szCs w:val="24"/>
          <w:lang w:val="x-none" w:eastAsia="x-none"/>
        </w:rPr>
        <w:t xml:space="preserve">dniu  </w:t>
      </w:r>
      <w:r w:rsidR="009A5D05">
        <w:rPr>
          <w:rFonts w:ascii="Times New Roman" w:eastAsia="Times New Roman" w:hAnsi="Times New Roman" w:cs="Times New Roman"/>
          <w:iCs/>
          <w:sz w:val="24"/>
          <w:szCs w:val="24"/>
          <w:lang w:eastAsia="x-none"/>
        </w:rPr>
        <w:t>19 sierpnia</w:t>
      </w:r>
      <w:r w:rsidR="000377C2" w:rsidRPr="0064503B">
        <w:rPr>
          <w:rFonts w:ascii="Times New Roman" w:eastAsia="Times New Roman" w:hAnsi="Times New Roman" w:cs="Times New Roman"/>
          <w:iCs/>
          <w:sz w:val="24"/>
          <w:szCs w:val="24"/>
          <w:lang w:eastAsia="x-none"/>
        </w:rPr>
        <w:t xml:space="preserve"> </w:t>
      </w:r>
      <w:r w:rsidR="009A5D05">
        <w:rPr>
          <w:rFonts w:ascii="Times New Roman" w:eastAsia="Times New Roman" w:hAnsi="Times New Roman" w:cs="Times New Roman"/>
          <w:iCs/>
          <w:sz w:val="24"/>
          <w:szCs w:val="24"/>
          <w:lang w:val="x-none" w:eastAsia="x-none"/>
        </w:rPr>
        <w:t>201</w:t>
      </w:r>
      <w:r w:rsidR="009A5D05">
        <w:rPr>
          <w:rFonts w:ascii="Times New Roman" w:eastAsia="Times New Roman" w:hAnsi="Times New Roman" w:cs="Times New Roman"/>
          <w:iCs/>
          <w:sz w:val="24"/>
          <w:szCs w:val="24"/>
          <w:lang w:eastAsia="x-none"/>
        </w:rPr>
        <w:t>4</w:t>
      </w:r>
      <w:r w:rsidRPr="0064503B">
        <w:rPr>
          <w:rFonts w:ascii="Times New Roman" w:eastAsia="Times New Roman" w:hAnsi="Times New Roman" w:cs="Times New Roman"/>
          <w:iCs/>
          <w:sz w:val="24"/>
          <w:szCs w:val="24"/>
          <w:lang w:val="x-none" w:eastAsia="x-none"/>
        </w:rPr>
        <w:t xml:space="preserve">r.  </w:t>
      </w:r>
      <w:r w:rsidRPr="0064503B">
        <w:rPr>
          <w:rFonts w:ascii="Times New Roman" w:eastAsia="Times New Roman" w:hAnsi="Times New Roman" w:cs="Times New Roman"/>
          <w:bCs/>
          <w:iCs/>
          <w:sz w:val="24"/>
          <w:szCs w:val="24"/>
          <w:lang w:val="x-none" w:eastAsia="x-none"/>
        </w:rPr>
        <w:t>o godz.</w:t>
      </w:r>
      <w:r w:rsidRPr="0064503B">
        <w:rPr>
          <w:rFonts w:ascii="Times New Roman" w:eastAsia="Times New Roman" w:hAnsi="Times New Roman" w:cs="Times New Roman"/>
          <w:iCs/>
          <w:sz w:val="24"/>
          <w:szCs w:val="24"/>
          <w:lang w:val="x-none" w:eastAsia="x-none"/>
        </w:rPr>
        <w:t xml:space="preserve"> 12.15  w siedzibie Zamawiającego, sala nr 3</w:t>
      </w:r>
      <w:r w:rsidR="00541128">
        <w:rPr>
          <w:rFonts w:ascii="Times New Roman" w:eastAsia="Times New Roman" w:hAnsi="Times New Roman" w:cs="Times New Roman"/>
          <w:iCs/>
          <w:sz w:val="24"/>
          <w:szCs w:val="24"/>
          <w:lang w:eastAsia="x-none"/>
        </w:rPr>
        <w:t>1</w:t>
      </w:r>
      <w:r w:rsidRPr="0064503B">
        <w:rPr>
          <w:rFonts w:ascii="Times New Roman" w:eastAsia="Times New Roman" w:hAnsi="Times New Roman" w:cs="Times New Roman"/>
          <w:iCs/>
          <w:sz w:val="24"/>
          <w:szCs w:val="24"/>
          <w:lang w:val="x-none" w:eastAsia="x-none"/>
        </w:rPr>
        <w:t xml:space="preserve"> </w:t>
      </w:r>
    </w:p>
    <w:p w:rsidR="00805960" w:rsidRPr="0011749C"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b/>
          <w:iCs/>
          <w:sz w:val="24"/>
          <w:szCs w:val="24"/>
          <w:lang w:val="x-none" w:eastAsia="x-none"/>
        </w:rPr>
        <w:lastRenderedPageBreak/>
        <w:t xml:space="preserve">Zawartość oferty: </w:t>
      </w:r>
    </w:p>
    <w:p w:rsidR="00805960" w:rsidRPr="0064503B" w:rsidRDefault="00805960" w:rsidP="00805960">
      <w:pPr>
        <w:spacing w:before="60" w:after="120" w:line="240" w:lineRule="auto"/>
        <w:jc w:val="both"/>
        <w:outlineLvl w:val="1"/>
        <w:rPr>
          <w:rFonts w:ascii="Times New Roman" w:eastAsia="Times New Roman" w:hAnsi="Times New Roman" w:cs="Times New Roman"/>
          <w:bCs/>
          <w:iCs/>
          <w:sz w:val="24"/>
          <w:szCs w:val="24"/>
          <w:lang w:val="x-none" w:eastAsia="x-none"/>
        </w:rPr>
      </w:pPr>
      <w:r w:rsidRPr="0064503B">
        <w:rPr>
          <w:rFonts w:ascii="Times New Roman" w:eastAsia="Times New Roman" w:hAnsi="Times New Roman" w:cs="Times New Roman"/>
          <w:iCs/>
          <w:sz w:val="24"/>
          <w:szCs w:val="24"/>
          <w:lang w:val="x-none" w:eastAsia="x-none"/>
        </w:rPr>
        <w:t xml:space="preserve">- wypełniony formularz oferty, podpisany w sposób określony w punkcie 12 specyfikacji, </w:t>
      </w:r>
      <w:r w:rsidRPr="0064503B">
        <w:rPr>
          <w:rFonts w:ascii="Times New Roman" w:eastAsia="Times New Roman" w:hAnsi="Times New Roman" w:cs="Times New Roman"/>
          <w:bCs/>
          <w:iCs/>
          <w:sz w:val="24"/>
          <w:szCs w:val="24"/>
          <w:lang w:val="x-none" w:eastAsia="x-none"/>
        </w:rPr>
        <w:t xml:space="preserve">wg </w:t>
      </w:r>
      <w:r w:rsidRPr="0064503B">
        <w:rPr>
          <w:rFonts w:ascii="Times New Roman" w:eastAsia="Times New Roman" w:hAnsi="Times New Roman" w:cs="Times New Roman"/>
          <w:iCs/>
          <w:sz w:val="24"/>
          <w:szCs w:val="24"/>
          <w:lang w:val="x-none" w:eastAsia="x-none"/>
        </w:rPr>
        <w:t xml:space="preserve"> załącznika nr 1 do specyfikacji,</w:t>
      </w:r>
    </w:p>
    <w:p w:rsidR="00805960" w:rsidRPr="0064503B"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64503B">
        <w:rPr>
          <w:rFonts w:ascii="Times New Roman" w:eastAsia="Times New Roman" w:hAnsi="Times New Roman" w:cs="Times New Roman"/>
          <w:iCs/>
          <w:sz w:val="24"/>
          <w:szCs w:val="24"/>
          <w:lang w:val="x-none" w:eastAsia="x-none"/>
        </w:rPr>
        <w:t>- dokumenty wymienione w punkcie 12 specyfikacji w podanej tam kolejności.</w:t>
      </w:r>
      <w:r w:rsidRPr="0064503B">
        <w:rPr>
          <w:rFonts w:ascii="Times New Roman" w:eastAsia="Times New Roman" w:hAnsi="Times New Roman" w:cs="Times New Roman"/>
          <w:iCs/>
          <w:sz w:val="24"/>
          <w:szCs w:val="24"/>
          <w:lang w:val="x-none" w:eastAsia="x-none"/>
        </w:rPr>
        <w:cr/>
      </w:r>
    </w:p>
    <w:p w:rsidR="00805960" w:rsidRPr="003E6BB6"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 xml:space="preserve">Bezpośrednio przed otwarciem ofert zamawiający przekaże zebranym wykonawcom informację o wysokości kwoty, jaką zamierza przeznaczyć na sfinansowanie zamówienia. </w:t>
      </w:r>
      <w:r w:rsidRPr="00CE4397">
        <w:rPr>
          <w:rFonts w:ascii="Times New Roman" w:eastAsia="Times New Roman" w:hAnsi="Times New Roman" w:cs="Times New Roman"/>
          <w:iCs/>
          <w:sz w:val="24"/>
          <w:szCs w:val="24"/>
          <w:lang w:val="x-none" w:eastAsia="x-none"/>
        </w:rPr>
        <w:cr/>
        <w:t>Otwarcie ofert jest jawne i nastąpi bezpośrednio po odczytaniu ww. informacji. Po otwarciu ofert przekazane zastaną następujące informacje: nazwa i siedziba wykonawcy, którego oferta jest otwierana, cena, a także termin wykonania zamówienia, okres gwarancji, warunki płatności</w:t>
      </w:r>
      <w:r w:rsidR="003E6BB6">
        <w:rPr>
          <w:rFonts w:ascii="Times New Roman" w:eastAsia="Times New Roman" w:hAnsi="Times New Roman" w:cs="Times New Roman"/>
          <w:iCs/>
          <w:sz w:val="24"/>
          <w:szCs w:val="24"/>
          <w:lang w:eastAsia="x-none"/>
        </w:rPr>
        <w:t>.</w:t>
      </w:r>
    </w:p>
    <w:p w:rsidR="003E6BB6" w:rsidRDefault="003E6BB6" w:rsidP="003E6BB6">
      <w:pPr>
        <w:pStyle w:val="Bezodstpw"/>
        <w:jc w:val="both"/>
        <w:rPr>
          <w:rFonts w:ascii="Times New Roman" w:eastAsia="Times New Roman" w:hAnsi="Times New Roman"/>
          <w:b/>
          <w:bCs/>
          <w:sz w:val="24"/>
          <w:szCs w:val="24"/>
          <w:lang w:eastAsia="pl-PL" w:bidi="pl-PL"/>
        </w:rPr>
      </w:pPr>
    </w:p>
    <w:p w:rsidR="00F56189" w:rsidRPr="00F56189" w:rsidRDefault="00805960" w:rsidP="003E6BB6">
      <w:pPr>
        <w:pStyle w:val="Bezodstpw"/>
        <w:jc w:val="both"/>
        <w:rPr>
          <w:rFonts w:ascii="Times New Roman" w:hAnsi="Times New Roman"/>
          <w:sz w:val="24"/>
          <w:szCs w:val="24"/>
        </w:rPr>
      </w:pPr>
      <w:r w:rsidRPr="00CE4397">
        <w:rPr>
          <w:rFonts w:ascii="Times New Roman" w:eastAsia="Times New Roman" w:hAnsi="Times New Roman"/>
          <w:b/>
          <w:bCs/>
          <w:sz w:val="24"/>
          <w:szCs w:val="24"/>
          <w:lang w:eastAsia="pl-PL" w:bidi="pl-PL"/>
        </w:rPr>
        <w:t>14. OPIS SPOSOBU OBLICZENIA CENY</w:t>
      </w:r>
      <w:r w:rsidRPr="00CE4397">
        <w:rPr>
          <w:rFonts w:ascii="Times New Roman" w:eastAsia="Times New Roman" w:hAnsi="Times New Roman"/>
          <w:b/>
          <w:bCs/>
          <w:sz w:val="24"/>
          <w:szCs w:val="24"/>
          <w:lang w:eastAsia="pl-PL" w:bidi="pl-PL"/>
        </w:rPr>
        <w:cr/>
      </w:r>
      <w:r w:rsidRPr="00CE4397">
        <w:rPr>
          <w:rFonts w:ascii="Times New Roman" w:eastAsia="Times New Roman" w:hAnsi="Times New Roman"/>
          <w:sz w:val="24"/>
          <w:szCs w:val="24"/>
          <w:lang w:eastAsia="pl-PL" w:bidi="pl-PL"/>
        </w:rPr>
        <w:cr/>
      </w:r>
      <w:r w:rsidR="00F56189" w:rsidRPr="00F56189">
        <w:rPr>
          <w:rFonts w:ascii="Times New Roman" w:hAnsi="Times New Roman"/>
          <w:sz w:val="24"/>
          <w:szCs w:val="24"/>
        </w:rPr>
        <w:t>Podane w ofercie ceny muszą uwzględniać wszystkie wymagania Zamawiającego określone w niniejszej specyfikacji oraz obejmować wszelkie koszty, jakie poniesie Wykonawca z tytułu należytego oraz zgodnego z umową i obowiązującymi przepisami dostawy przedmiotu zamówienia.</w:t>
      </w:r>
    </w:p>
    <w:p w:rsidR="00F56189" w:rsidRPr="00F56189" w:rsidRDefault="00F56189" w:rsidP="00F56189">
      <w:pPr>
        <w:widowControl w:val="0"/>
        <w:numPr>
          <w:ilvl w:val="0"/>
          <w:numId w:val="9"/>
        </w:numPr>
        <w:suppressAutoHyphens/>
        <w:spacing w:after="0" w:line="240" w:lineRule="auto"/>
        <w:jc w:val="both"/>
        <w:rPr>
          <w:rFonts w:ascii="Times New Roman" w:eastAsia="Calibri" w:hAnsi="Times New Roman" w:cs="Times New Roman"/>
          <w:kern w:val="1"/>
          <w:sz w:val="24"/>
          <w:szCs w:val="24"/>
          <w:lang w:eastAsia="zh-CN"/>
        </w:rPr>
      </w:pPr>
      <w:r w:rsidRPr="00F56189">
        <w:rPr>
          <w:rFonts w:ascii="Times New Roman" w:eastAsia="Calibri" w:hAnsi="Times New Roman" w:cs="Times New Roman"/>
          <w:kern w:val="1"/>
          <w:sz w:val="24"/>
          <w:szCs w:val="24"/>
          <w:lang w:eastAsia="zh-CN"/>
        </w:rPr>
        <w:t xml:space="preserve">Cenę oferty należy określić z dokładnością do dwóch miejsc po przecinku. </w:t>
      </w:r>
    </w:p>
    <w:p w:rsidR="00F56189" w:rsidRPr="00F56189" w:rsidRDefault="00F56189" w:rsidP="00F56189">
      <w:pPr>
        <w:widowControl w:val="0"/>
        <w:numPr>
          <w:ilvl w:val="0"/>
          <w:numId w:val="9"/>
        </w:numPr>
        <w:suppressAutoHyphens/>
        <w:spacing w:after="0" w:line="240" w:lineRule="auto"/>
        <w:jc w:val="both"/>
        <w:rPr>
          <w:rFonts w:ascii="Times New Roman" w:eastAsia="Calibri" w:hAnsi="Times New Roman" w:cs="Times New Roman"/>
          <w:kern w:val="1"/>
          <w:sz w:val="24"/>
          <w:szCs w:val="24"/>
          <w:lang w:eastAsia="zh-CN"/>
        </w:rPr>
      </w:pPr>
      <w:r w:rsidRPr="00F56189">
        <w:rPr>
          <w:rFonts w:ascii="Times New Roman" w:eastAsia="Calibri" w:hAnsi="Times New Roman" w:cs="Times New Roman"/>
          <w:kern w:val="1"/>
          <w:sz w:val="24"/>
          <w:szCs w:val="24"/>
          <w:lang w:eastAsia="zh-CN"/>
        </w:rPr>
        <w:t xml:space="preserve">Wykonawca ma obowiązek podać w Formularzu Oferty cenę netto i brutto za wykonanie zamówienia oraz zastosowaną stawkę i wartość podatku VAT. </w:t>
      </w:r>
    </w:p>
    <w:p w:rsidR="00F56189" w:rsidRPr="00F56189" w:rsidRDefault="00F56189" w:rsidP="00F56189">
      <w:pPr>
        <w:widowControl w:val="0"/>
        <w:numPr>
          <w:ilvl w:val="0"/>
          <w:numId w:val="9"/>
        </w:numPr>
        <w:suppressAutoHyphens/>
        <w:spacing w:after="0" w:line="240" w:lineRule="auto"/>
        <w:jc w:val="both"/>
        <w:rPr>
          <w:rFonts w:ascii="Times New Roman" w:eastAsia="Calibri" w:hAnsi="Times New Roman" w:cs="Times New Roman"/>
          <w:kern w:val="1"/>
          <w:sz w:val="24"/>
          <w:szCs w:val="24"/>
          <w:lang w:eastAsia="zh-CN"/>
        </w:rPr>
      </w:pPr>
      <w:r w:rsidRPr="00F56189">
        <w:rPr>
          <w:rFonts w:ascii="Times New Roman" w:eastAsia="Calibri" w:hAnsi="Times New Roman" w:cs="Times New Roman"/>
          <w:kern w:val="1"/>
          <w:sz w:val="24"/>
          <w:szCs w:val="24"/>
          <w:lang w:eastAsia="zh-CN"/>
        </w:rPr>
        <w:t xml:space="preserve">Cena oferty winna obejmować wszystkie koszty realizacji przedmiotu zamówienia </w:t>
      </w:r>
      <w:r w:rsidRPr="0064503B">
        <w:rPr>
          <w:rFonts w:ascii="Times New Roman" w:eastAsia="Calibri" w:hAnsi="Times New Roman" w:cs="Times New Roman"/>
          <w:kern w:val="1"/>
          <w:sz w:val="24"/>
          <w:szCs w:val="24"/>
          <w:lang w:eastAsia="zh-CN"/>
        </w:rPr>
        <w:t>określonego w niniejszej SIWZ</w:t>
      </w:r>
      <w:r w:rsidRPr="00F56189">
        <w:rPr>
          <w:rFonts w:ascii="Times New Roman" w:eastAsia="Calibri" w:hAnsi="Times New Roman" w:cs="Times New Roman"/>
          <w:kern w:val="1"/>
          <w:sz w:val="24"/>
          <w:szCs w:val="24"/>
          <w:lang w:eastAsia="zh-CN"/>
        </w:rPr>
        <w:t xml:space="preserve">, w tym również wszelkie koszty towarzyszące wykonaniu, o których mowa we wzorze umowy stanowiącym załącznik do niniejszej  SIWZ. </w:t>
      </w:r>
    </w:p>
    <w:p w:rsidR="00F56189" w:rsidRPr="00F56189" w:rsidRDefault="00F56189" w:rsidP="00F56189">
      <w:pPr>
        <w:widowControl w:val="0"/>
        <w:numPr>
          <w:ilvl w:val="0"/>
          <w:numId w:val="9"/>
        </w:numPr>
        <w:suppressAutoHyphens/>
        <w:spacing w:after="0" w:line="240" w:lineRule="auto"/>
        <w:jc w:val="both"/>
        <w:rPr>
          <w:rFonts w:ascii="Times New Roman" w:eastAsia="Calibri" w:hAnsi="Times New Roman" w:cs="Times New Roman"/>
          <w:color w:val="000000"/>
          <w:kern w:val="1"/>
          <w:sz w:val="24"/>
          <w:szCs w:val="24"/>
          <w:lang w:eastAsia="zh-CN"/>
        </w:rPr>
      </w:pPr>
      <w:r w:rsidRPr="00F56189">
        <w:rPr>
          <w:rFonts w:ascii="Times New Roman" w:eastAsia="Calibri" w:hAnsi="Times New Roman" w:cs="Times New Roman"/>
          <w:kern w:val="1"/>
          <w:sz w:val="24"/>
          <w:szCs w:val="24"/>
          <w:lang w:eastAsia="zh-CN"/>
        </w:rPr>
        <w:t xml:space="preserve">Cena oferty winna uwzględniać wszelkie należne opłaty, w szczególności podatki –w tym podatek VAT. </w:t>
      </w:r>
    </w:p>
    <w:p w:rsidR="00F56189" w:rsidRPr="00F56189" w:rsidRDefault="00F56189" w:rsidP="00F56189">
      <w:pPr>
        <w:widowControl w:val="0"/>
        <w:numPr>
          <w:ilvl w:val="0"/>
          <w:numId w:val="9"/>
        </w:numPr>
        <w:suppressAutoHyphens/>
        <w:spacing w:after="0" w:line="240" w:lineRule="auto"/>
        <w:jc w:val="both"/>
        <w:rPr>
          <w:rFonts w:ascii="Times New Roman" w:eastAsia="Calibri" w:hAnsi="Times New Roman" w:cs="Times New Roman"/>
          <w:color w:val="000000"/>
          <w:kern w:val="1"/>
          <w:sz w:val="24"/>
          <w:szCs w:val="24"/>
          <w:lang w:eastAsia="zh-CN"/>
        </w:rPr>
      </w:pPr>
      <w:r w:rsidRPr="00F56189">
        <w:rPr>
          <w:rFonts w:ascii="Times New Roman" w:eastAsia="Calibri" w:hAnsi="Times New Roman" w:cs="Times New Roman"/>
          <w:color w:val="000000"/>
          <w:kern w:val="1"/>
          <w:sz w:val="24"/>
          <w:szCs w:val="24"/>
          <w:lang w:eastAsia="zh-CN"/>
        </w:rPr>
        <w:t>Zamawiający informuje, że rozliczenia miedzy Zamawiającym a Wykonawcą prowadzone będą w walucie polskiej (PLN).</w:t>
      </w:r>
    </w:p>
    <w:p w:rsidR="00F56189" w:rsidRPr="000377C2" w:rsidRDefault="00F56189" w:rsidP="00805960">
      <w:pPr>
        <w:widowControl w:val="0"/>
        <w:numPr>
          <w:ilvl w:val="0"/>
          <w:numId w:val="9"/>
        </w:numPr>
        <w:suppressAutoHyphens/>
        <w:autoSpaceDE w:val="0"/>
        <w:spacing w:after="0" w:line="240" w:lineRule="auto"/>
        <w:jc w:val="both"/>
        <w:rPr>
          <w:rFonts w:ascii="Times New Roman" w:eastAsia="Times New Roman" w:hAnsi="Times New Roman" w:cs="Times New Roman"/>
          <w:sz w:val="24"/>
          <w:szCs w:val="24"/>
          <w:lang w:eastAsia="pl-PL" w:bidi="pl-PL"/>
        </w:rPr>
      </w:pPr>
      <w:r w:rsidRPr="000377C2">
        <w:rPr>
          <w:rFonts w:ascii="Times New Roman" w:eastAsia="Calibri" w:hAnsi="Times New Roman" w:cs="Times New Roman"/>
          <w:color w:val="000000"/>
          <w:kern w:val="1"/>
          <w:sz w:val="24"/>
          <w:szCs w:val="24"/>
          <w:lang w:eastAsia="zh-CN"/>
        </w:rPr>
        <w:t xml:space="preserve">Zamawiający nie dopuszcza rozliczeń w walutach obcych. </w:t>
      </w:r>
    </w:p>
    <w:p w:rsidR="00F56189" w:rsidRDefault="00F56189" w:rsidP="00805960">
      <w:pPr>
        <w:widowControl w:val="0"/>
        <w:tabs>
          <w:tab w:val="left" w:pos="284"/>
        </w:tabs>
        <w:suppressAutoHyphens/>
        <w:autoSpaceDE w:val="0"/>
        <w:spacing w:after="0" w:line="240" w:lineRule="auto"/>
        <w:jc w:val="both"/>
        <w:rPr>
          <w:rFonts w:ascii="Times New Roman" w:eastAsia="Times New Roman" w:hAnsi="Times New Roman" w:cs="Times New Roman"/>
          <w:sz w:val="24"/>
          <w:szCs w:val="24"/>
          <w:lang w:eastAsia="pl-PL" w:bidi="pl-PL"/>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b/>
          <w:bCs/>
          <w:iCs/>
          <w:sz w:val="24"/>
          <w:szCs w:val="24"/>
          <w:lang w:val="x-none" w:eastAsia="x-none"/>
        </w:rPr>
        <w:t>15. KRYTERIA OCENY OFERTY</w:t>
      </w:r>
      <w:r w:rsidRPr="00CE4397">
        <w:rPr>
          <w:rFonts w:ascii="Times New Roman" w:eastAsia="Times New Roman" w:hAnsi="Times New Roman" w:cs="Times New Roman"/>
          <w:b/>
          <w:iCs/>
          <w:sz w:val="24"/>
          <w:szCs w:val="24"/>
          <w:lang w:val="x-none" w:eastAsia="x-none"/>
        </w:rPr>
        <w:cr/>
      </w:r>
      <w:r w:rsidRPr="00CE4397">
        <w:rPr>
          <w:rFonts w:ascii="Times New Roman" w:eastAsia="Times New Roman" w:hAnsi="Times New Roman" w:cs="Times New Roman"/>
          <w:b/>
          <w:iCs/>
          <w:sz w:val="24"/>
          <w:szCs w:val="24"/>
          <w:lang w:val="x-none" w:eastAsia="x-none"/>
        </w:rPr>
        <w:cr/>
      </w:r>
      <w:r w:rsidRPr="00CE4397">
        <w:rPr>
          <w:rFonts w:ascii="Times New Roman" w:eastAsia="Times New Roman" w:hAnsi="Times New Roman" w:cs="Times New Roman"/>
          <w:iCs/>
          <w:sz w:val="24"/>
          <w:szCs w:val="24"/>
          <w:lang w:val="x-none" w:eastAsia="x-none"/>
        </w:rPr>
        <w:t xml:space="preserve">Wybór oferty dokonany zostanie na podstawie niżej przedstawionych kryteriów: </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7"/>
        <w:gridCol w:w="3996"/>
        <w:gridCol w:w="2303"/>
      </w:tblGrid>
      <w:tr w:rsidR="00805960" w:rsidRPr="00CE4397" w:rsidTr="001A03E4">
        <w:tc>
          <w:tcPr>
            <w:tcW w:w="527"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L.p.</w:t>
            </w:r>
          </w:p>
        </w:tc>
        <w:tc>
          <w:tcPr>
            <w:tcW w:w="3996"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Nazwa kryterium </w:t>
            </w:r>
          </w:p>
        </w:tc>
        <w:tc>
          <w:tcPr>
            <w:tcW w:w="2303"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Waga </w:t>
            </w:r>
          </w:p>
        </w:tc>
      </w:tr>
      <w:tr w:rsidR="00805960" w:rsidRPr="00CE4397" w:rsidTr="001A03E4">
        <w:tc>
          <w:tcPr>
            <w:tcW w:w="527"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1</w:t>
            </w:r>
          </w:p>
        </w:tc>
        <w:tc>
          <w:tcPr>
            <w:tcW w:w="3996"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Cena </w:t>
            </w:r>
          </w:p>
        </w:tc>
        <w:tc>
          <w:tcPr>
            <w:tcW w:w="2303"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100%</w:t>
            </w:r>
          </w:p>
        </w:tc>
      </w:tr>
    </w:tbl>
    <w:p w:rsidR="00805960" w:rsidRPr="00CE4397" w:rsidRDefault="00805960"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t>Sposób oceniania ofert:</w:t>
      </w:r>
    </w:p>
    <w:p w:rsidR="00805960" w:rsidRDefault="00805960"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t>– w kryterium cena, w którym Zamawiającemu zależy aby Wykonawca przedstawił jak najniższy wskaźnik (cena), zostanie zastosowany następujący wzór:</w:t>
      </w:r>
    </w:p>
    <w:p w:rsidR="003E6BB6" w:rsidRPr="00CE4397" w:rsidRDefault="003E6BB6" w:rsidP="00805960">
      <w:pPr>
        <w:spacing w:after="0" w:line="240" w:lineRule="auto"/>
        <w:jc w:val="both"/>
        <w:rPr>
          <w:rFonts w:ascii="Times New Roman" w:eastAsia="Calibri" w:hAnsi="Times New Roman" w:cs="Times New Roman"/>
          <w:color w:val="000000"/>
          <w:sz w:val="24"/>
          <w:szCs w:val="24"/>
        </w:rPr>
      </w:pPr>
    </w:p>
    <w:p w:rsidR="00805960" w:rsidRPr="00CE4397" w:rsidRDefault="00805960" w:rsidP="00805960">
      <w:pPr>
        <w:spacing w:after="0" w:line="240" w:lineRule="auto"/>
        <w:jc w:val="both"/>
        <w:rPr>
          <w:rFonts w:ascii="Times New Roman" w:eastAsia="Calibri" w:hAnsi="Times New Roman" w:cs="Times New Roman"/>
          <w:b/>
          <w:bCs/>
          <w:color w:val="000000"/>
          <w:sz w:val="24"/>
          <w:szCs w:val="24"/>
        </w:rPr>
      </w:pPr>
      <w:r w:rsidRPr="00CE4397">
        <w:rPr>
          <w:rFonts w:ascii="Times New Roman" w:eastAsia="Calibri" w:hAnsi="Times New Roman" w:cs="Times New Roman"/>
          <w:b/>
          <w:bCs/>
          <w:color w:val="000000"/>
          <w:sz w:val="24"/>
          <w:szCs w:val="24"/>
        </w:rPr>
        <w:t xml:space="preserve">                                                      Cn </w:t>
      </w:r>
    </w:p>
    <w:p w:rsidR="00805960" w:rsidRPr="00CE4397" w:rsidRDefault="00805960" w:rsidP="00805960">
      <w:pPr>
        <w:spacing w:after="0" w:line="240" w:lineRule="auto"/>
        <w:jc w:val="both"/>
        <w:rPr>
          <w:rFonts w:ascii="Times New Roman" w:eastAsia="Calibri" w:hAnsi="Times New Roman" w:cs="Times New Roman"/>
          <w:b/>
          <w:bCs/>
          <w:color w:val="000000"/>
          <w:sz w:val="24"/>
          <w:szCs w:val="24"/>
        </w:rPr>
      </w:pPr>
      <w:r w:rsidRPr="00CE4397">
        <w:rPr>
          <w:rFonts w:ascii="Times New Roman" w:eastAsia="Calibri" w:hAnsi="Times New Roman" w:cs="Times New Roman"/>
          <w:b/>
          <w:bCs/>
          <w:color w:val="000000"/>
          <w:sz w:val="24"/>
          <w:szCs w:val="24"/>
        </w:rPr>
        <w:t xml:space="preserve"> Liczba zdobytych punktów = ---------- x waga kryterium 100% </w:t>
      </w:r>
    </w:p>
    <w:p w:rsidR="00F56189" w:rsidRDefault="003E6BB6"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Pr="00CE4397">
        <w:rPr>
          <w:rFonts w:ascii="Times New Roman" w:eastAsia="Calibri" w:hAnsi="Times New Roman" w:cs="Times New Roman"/>
          <w:b/>
          <w:color w:val="000000"/>
          <w:sz w:val="24"/>
          <w:szCs w:val="24"/>
        </w:rPr>
        <w:t>C</w:t>
      </w:r>
      <w:r w:rsidRPr="00CE4397">
        <w:rPr>
          <w:rFonts w:ascii="Times New Roman" w:eastAsia="Calibri" w:hAnsi="Times New Roman" w:cs="Times New Roman"/>
          <w:b/>
          <w:color w:val="000000"/>
          <w:sz w:val="24"/>
          <w:szCs w:val="24"/>
          <w:vertAlign w:val="subscript"/>
        </w:rPr>
        <w:t>0</w:t>
      </w:r>
    </w:p>
    <w:p w:rsidR="00805960" w:rsidRPr="00CE4397" w:rsidRDefault="003E6BB6" w:rsidP="00805960">
      <w:pPr>
        <w:spacing w:after="0" w:line="240" w:lineRule="auto"/>
        <w:jc w:val="both"/>
        <w:rPr>
          <w:rFonts w:ascii="Times New Roman" w:eastAsia="Calibri" w:hAnsi="Times New Roman" w:cs="Times New Roman"/>
          <w:b/>
          <w:color w:val="000000"/>
          <w:sz w:val="24"/>
          <w:szCs w:val="24"/>
          <w:vertAlign w:val="subscript"/>
        </w:rPr>
      </w:pPr>
      <w:r w:rsidRPr="00CE4397">
        <w:rPr>
          <w:rFonts w:ascii="Times New Roman" w:eastAsia="Calibri" w:hAnsi="Times New Roman" w:cs="Times New Roman"/>
          <w:color w:val="000000"/>
          <w:sz w:val="24"/>
          <w:szCs w:val="24"/>
        </w:rPr>
        <w:t>G</w:t>
      </w:r>
      <w:r w:rsidR="00805960" w:rsidRPr="00CE4397">
        <w:rPr>
          <w:rFonts w:ascii="Times New Roman" w:eastAsia="Calibri" w:hAnsi="Times New Roman" w:cs="Times New Roman"/>
          <w:color w:val="000000"/>
          <w:sz w:val="24"/>
          <w:szCs w:val="24"/>
        </w:rPr>
        <w:t>dzie</w:t>
      </w:r>
      <w:r>
        <w:rPr>
          <w:rFonts w:ascii="Times New Roman" w:eastAsia="Calibri" w:hAnsi="Times New Roman" w:cs="Times New Roman"/>
          <w:color w:val="000000"/>
          <w:sz w:val="24"/>
          <w:szCs w:val="24"/>
        </w:rPr>
        <w:t>:</w:t>
      </w:r>
    </w:p>
    <w:p w:rsidR="00805960" w:rsidRPr="00CE4397" w:rsidRDefault="00805960" w:rsidP="00805960">
      <w:pPr>
        <w:spacing w:after="0" w:line="240" w:lineRule="auto"/>
        <w:jc w:val="both"/>
        <w:rPr>
          <w:rFonts w:ascii="Times New Roman" w:eastAsia="Calibri" w:hAnsi="Times New Roman" w:cs="Times New Roman"/>
          <w:bCs/>
          <w:color w:val="000000"/>
          <w:sz w:val="24"/>
          <w:szCs w:val="24"/>
        </w:rPr>
      </w:pPr>
      <w:r w:rsidRPr="00CE4397">
        <w:rPr>
          <w:rFonts w:ascii="Times New Roman" w:eastAsia="Calibri" w:hAnsi="Times New Roman" w:cs="Times New Roman"/>
          <w:bCs/>
          <w:color w:val="000000"/>
          <w:sz w:val="24"/>
          <w:szCs w:val="24"/>
        </w:rPr>
        <w:t>Cn – cena najni</w:t>
      </w:r>
      <w:r w:rsidRPr="00CE4397">
        <w:rPr>
          <w:rFonts w:ascii="Times New Roman" w:eastAsia="Calibri" w:hAnsi="Times New Roman" w:cs="Times New Roman"/>
          <w:color w:val="000000"/>
          <w:sz w:val="24"/>
          <w:szCs w:val="24"/>
        </w:rPr>
        <w:t>ż</w:t>
      </w:r>
      <w:r w:rsidRPr="00CE4397">
        <w:rPr>
          <w:rFonts w:ascii="Times New Roman" w:eastAsia="Calibri" w:hAnsi="Times New Roman" w:cs="Times New Roman"/>
          <w:bCs/>
          <w:color w:val="000000"/>
          <w:sz w:val="24"/>
          <w:szCs w:val="24"/>
        </w:rPr>
        <w:t>sza w</w:t>
      </w:r>
      <w:r w:rsidRPr="00CE4397">
        <w:rPr>
          <w:rFonts w:ascii="Times New Roman" w:eastAsia="Calibri" w:hAnsi="Times New Roman" w:cs="Times New Roman"/>
          <w:color w:val="000000"/>
          <w:sz w:val="24"/>
          <w:szCs w:val="24"/>
        </w:rPr>
        <w:t>ś</w:t>
      </w:r>
      <w:r w:rsidRPr="00CE4397">
        <w:rPr>
          <w:rFonts w:ascii="Times New Roman" w:eastAsia="Calibri" w:hAnsi="Times New Roman" w:cs="Times New Roman"/>
          <w:bCs/>
          <w:color w:val="000000"/>
          <w:sz w:val="24"/>
          <w:szCs w:val="24"/>
        </w:rPr>
        <w:t>ród ofert nie odrzuconych,</w:t>
      </w:r>
    </w:p>
    <w:p w:rsidR="00805960" w:rsidRPr="00CE4397" w:rsidRDefault="00805960" w:rsidP="00805960">
      <w:pPr>
        <w:spacing w:after="0" w:line="240" w:lineRule="auto"/>
        <w:jc w:val="both"/>
        <w:rPr>
          <w:rFonts w:ascii="Times New Roman" w:eastAsia="Calibri" w:hAnsi="Times New Roman" w:cs="Times New Roman"/>
          <w:bCs/>
          <w:color w:val="000000"/>
          <w:sz w:val="24"/>
          <w:szCs w:val="24"/>
        </w:rPr>
      </w:pPr>
      <w:r w:rsidRPr="00CE4397">
        <w:rPr>
          <w:rFonts w:ascii="Times New Roman" w:eastAsia="Calibri" w:hAnsi="Times New Roman" w:cs="Times New Roman"/>
          <w:bCs/>
          <w:color w:val="000000"/>
          <w:sz w:val="24"/>
          <w:szCs w:val="24"/>
        </w:rPr>
        <w:t>Co - cena oferty badanej</w:t>
      </w:r>
    </w:p>
    <w:p w:rsidR="00805960" w:rsidRPr="00CE4397" w:rsidRDefault="00805960" w:rsidP="00805960">
      <w:pPr>
        <w:spacing w:after="0" w:line="240" w:lineRule="auto"/>
        <w:jc w:val="both"/>
        <w:rPr>
          <w:rFonts w:ascii="Times New Roman" w:eastAsia="Calibri" w:hAnsi="Times New Roman" w:cs="Times New Roman"/>
          <w:bCs/>
          <w:color w:val="000000"/>
          <w:sz w:val="24"/>
          <w:szCs w:val="24"/>
        </w:rPr>
      </w:pPr>
      <w:r w:rsidRPr="00CE4397">
        <w:rPr>
          <w:rFonts w:ascii="Times New Roman" w:eastAsia="Calibri" w:hAnsi="Times New Roman" w:cs="Times New Roman"/>
          <w:bCs/>
          <w:color w:val="000000"/>
          <w:sz w:val="24"/>
          <w:szCs w:val="24"/>
        </w:rPr>
        <w:t>100% - procentowe znaczenie kryterium ceny</w:t>
      </w:r>
    </w:p>
    <w:p w:rsidR="00805960" w:rsidRPr="00CE4397" w:rsidRDefault="00805960"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lastRenderedPageBreak/>
        <w:t>Liczba punktów, którą można uzyskać tego kryterium obliczona zostanie przez podzielenie ceny najniższej z ofert przez cenę ocenianej oferty i pomnożenie tak otrzymanej liczby przez  wagę kryterium, którą ustalono na 100%.</w:t>
      </w:r>
    </w:p>
    <w:p w:rsidR="00805960" w:rsidRPr="00CE4397" w:rsidRDefault="00805960"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t>Oferty będą oceniane w odniesieniu do najkorzystniejszych warunków przedstawionych przez Wykonawców w zakresie w\w kryterium. Oferta wypełniająca w najwyższym stopniu wymagania określone w powyższym kryterium otrzyma maksymalną liczbę punktów. Pozostałym Wykonawcom, spełniającym wymagania kryterialne przypisana zostanie odpowiednio mniejsza (proporcjonalnie mniejsza) liczba punktów.</w:t>
      </w:r>
    </w:p>
    <w:p w:rsidR="00805960" w:rsidRPr="00CE4397" w:rsidRDefault="00805960"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t>Zamawiający zastosuje zaokrąglanie każdego wyniku do dwóch miejsc po przecinku.</w:t>
      </w:r>
    </w:p>
    <w:p w:rsidR="00805960" w:rsidRPr="00CE4397" w:rsidRDefault="00805960" w:rsidP="00805960">
      <w:pPr>
        <w:spacing w:after="0" w:line="240" w:lineRule="auto"/>
        <w:jc w:val="both"/>
        <w:rPr>
          <w:rFonts w:ascii="Times New Roman" w:eastAsia="Calibri" w:hAnsi="Times New Roman" w:cs="Times New Roman"/>
          <w:color w:val="000000"/>
          <w:sz w:val="24"/>
          <w:szCs w:val="24"/>
        </w:rPr>
      </w:pPr>
    </w:p>
    <w:p w:rsidR="00805960" w:rsidRPr="00CE4397" w:rsidRDefault="00805960" w:rsidP="00805960">
      <w:pPr>
        <w:jc w:val="both"/>
        <w:rPr>
          <w:rFonts w:ascii="Times New Roman" w:eastAsia="Calibri" w:hAnsi="Times New Roman" w:cs="Times New Roman"/>
          <w:b/>
          <w:sz w:val="24"/>
          <w:szCs w:val="24"/>
        </w:rPr>
      </w:pPr>
      <w:r w:rsidRPr="00CE4397">
        <w:rPr>
          <w:rFonts w:ascii="Times New Roman" w:eastAsia="Calibri" w:hAnsi="Times New Roman" w:cs="Times New Roman"/>
          <w:b/>
          <w:sz w:val="24"/>
          <w:szCs w:val="24"/>
        </w:rPr>
        <w:t>16. UDZIELENIE ZAMÓWIENIA:</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Zamawiający udzieli zamówienia Wykonawcy, którego oferta odpowiada wszystkim wymaganiom określonym w niniejszej Specyfikacji Istotnych Warunków Zamówienia                   i została oceniona jako najkorzystniejsza w oparciu o podane wyżej kryterium oceny ofert.</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Zamawiający unieważni postępowanie w sytuacji, gdy wystąpią przesłanki wskazane                    w art. 93 ustawy Prawo Zamówień Publicznych.</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Niezwłocznie po wyborze najkorzystniejszej oferty zamawiający zawiadomi wykonawców, którzy złożyli oferty, o:</w:t>
      </w:r>
    </w:p>
    <w:p w:rsidR="00805960" w:rsidRPr="00CE4397" w:rsidRDefault="00805960" w:rsidP="00805960">
      <w:pPr>
        <w:numPr>
          <w:ilvl w:val="0"/>
          <w:numId w:val="1"/>
        </w:numPr>
        <w:spacing w:after="0" w:line="240" w:lineRule="auto"/>
        <w:jc w:val="both"/>
        <w:rPr>
          <w:rFonts w:ascii="Times New Roman" w:eastAsia="Calibri" w:hAnsi="Times New Roman" w:cs="Times New Roman"/>
          <w:b/>
          <w:sz w:val="24"/>
          <w:szCs w:val="24"/>
        </w:rPr>
      </w:pPr>
      <w:r w:rsidRPr="00CE4397">
        <w:rPr>
          <w:rFonts w:ascii="Times New Roman" w:eastAsia="Calibri" w:hAnsi="Times New Roman" w:cs="Times New Roman"/>
          <w:sz w:val="24"/>
          <w:szCs w:val="24"/>
        </w:rPr>
        <w:t>wyborze najkorzystniejszej oferty, podając nazwę (firmę), albo imię i nazwisko, siedzibę albo i adres zamieszkania i adres wykonawcy, którego ofertę wybrano i uzasadnienie jej wyboru oraz nazwy( firmy) , albo imiona i nazwiska ,  siedziby , albo adres zamieszkania i  adresy wykonawców, którzy złożyli oferty , a także  punktację przyznaną ofertom w każdym kryterium oceny ofert i łączną punktację,</w:t>
      </w:r>
    </w:p>
    <w:p w:rsidR="00805960" w:rsidRPr="00CE4397" w:rsidRDefault="00805960" w:rsidP="00805960">
      <w:pPr>
        <w:numPr>
          <w:ilvl w:val="0"/>
          <w:numId w:val="1"/>
        </w:num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wykonawcach, których oferty zostały odrzucone, podając uzasadnienie faktyczne                   i prawne,</w:t>
      </w:r>
    </w:p>
    <w:p w:rsidR="00805960" w:rsidRPr="00CE4397" w:rsidRDefault="00805960" w:rsidP="00805960">
      <w:pPr>
        <w:numPr>
          <w:ilvl w:val="0"/>
          <w:numId w:val="1"/>
        </w:num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wykonawcach, którzy zostali wykluczeni z postępowania o udzielenie zamówienia, podając uzasadnienie faktyczne i prawne - jeżeli postępowanie jest prowadzone w trybie przetargu nieograniczonego.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Ogłoszenie zawierające informacje wskazane wyżej Zamawiający umieści na stronie internetowej  </w:t>
      </w:r>
      <w:hyperlink r:id="rId11" w:history="1">
        <w:r w:rsidRPr="00CE4397">
          <w:rPr>
            <w:rFonts w:ascii="Times New Roman" w:eastAsia="Calibri" w:hAnsi="Times New Roman" w:cs="Times New Roman"/>
            <w:color w:val="0000FF"/>
            <w:sz w:val="24"/>
            <w:szCs w:val="24"/>
            <w:u w:val="single"/>
          </w:rPr>
          <w:t>www.bip.pabianice.gmina.pl</w:t>
        </w:r>
      </w:hyperlink>
      <w:r w:rsidRPr="00CE4397">
        <w:rPr>
          <w:rFonts w:ascii="Times New Roman" w:eastAsia="Calibri" w:hAnsi="Times New Roman" w:cs="Times New Roman"/>
          <w:sz w:val="24"/>
          <w:szCs w:val="24"/>
        </w:rPr>
        <w:t xml:space="preserve"> oraz w miejscu publicznie dostępnym w swojej siedzibie.</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Umowę z Wykonawcą, którego oferta zostanie wybrana, Zamawiający podpisze w terminie nie krótszym niż 5 dni od dnia przekazania zawiadomienia o wyborze oferty, jednak nie później niż przed upływem terminu związania ofertą. </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Umowa w sprawie zamówienia publicznego może zostać zawarta po upływie terminu związania ofertą, jeżeli zamawiający przekazał wykonawcom informację o wyborze oferty przed upływem terminu związania ofertą, a wykonawca wyraził zgodę na zawarcie umowy na warunkach określonych w złożonej ofercie.</w:t>
      </w:r>
    </w:p>
    <w:p w:rsidR="00805960"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F56189" w:rsidRPr="00F56189" w:rsidRDefault="00F56189" w:rsidP="00805960">
      <w:pPr>
        <w:spacing w:before="60" w:after="120" w:line="240" w:lineRule="auto"/>
        <w:jc w:val="both"/>
        <w:outlineLvl w:val="1"/>
        <w:rPr>
          <w:rFonts w:ascii="Times New Roman" w:eastAsia="Times New Roman" w:hAnsi="Times New Roman" w:cs="Times New Roman"/>
          <w:iCs/>
          <w:sz w:val="24"/>
          <w:szCs w:val="24"/>
          <w:lang w:eastAsia="x-none"/>
        </w:rPr>
      </w:pPr>
    </w:p>
    <w:p w:rsidR="00805960" w:rsidRPr="00F56189" w:rsidRDefault="00F56189" w:rsidP="00805960">
      <w:pPr>
        <w:spacing w:after="0" w:line="240" w:lineRule="auto"/>
        <w:jc w:val="both"/>
        <w:rPr>
          <w:rFonts w:ascii="Times New Roman" w:eastAsia="Calibri" w:hAnsi="Times New Roman" w:cs="Times New Roman"/>
          <w:b/>
          <w:color w:val="FF0000"/>
          <w:sz w:val="24"/>
          <w:szCs w:val="24"/>
        </w:rPr>
      </w:pPr>
      <w:r w:rsidRPr="00F56189">
        <w:rPr>
          <w:rFonts w:ascii="Times New Roman" w:eastAsia="Calibri" w:hAnsi="Times New Roman" w:cs="Times New Roman"/>
          <w:b/>
          <w:sz w:val="24"/>
          <w:szCs w:val="24"/>
        </w:rPr>
        <w:t>17. ISTOTNE POSTANOWIENIA UMOWY:</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Istotne postanowienia umowy określa wzór umowy stanowiący </w:t>
      </w:r>
      <w:r w:rsidR="009E7E24" w:rsidRPr="003E6BB6">
        <w:rPr>
          <w:rFonts w:ascii="Times New Roman" w:eastAsia="Times New Roman" w:hAnsi="Times New Roman" w:cs="Times New Roman"/>
          <w:iCs/>
          <w:sz w:val="24"/>
          <w:szCs w:val="24"/>
          <w:lang w:val="x-none" w:eastAsia="x-none"/>
        </w:rPr>
        <w:t xml:space="preserve">załącznik nr </w:t>
      </w:r>
      <w:r w:rsidR="009E7E24" w:rsidRPr="003E6BB6">
        <w:rPr>
          <w:rFonts w:ascii="Times New Roman" w:eastAsia="Times New Roman" w:hAnsi="Times New Roman" w:cs="Times New Roman"/>
          <w:iCs/>
          <w:sz w:val="24"/>
          <w:szCs w:val="24"/>
          <w:lang w:eastAsia="x-none"/>
        </w:rPr>
        <w:t>6</w:t>
      </w:r>
      <w:r w:rsidRPr="003E6BB6">
        <w:rPr>
          <w:rFonts w:ascii="Times New Roman" w:eastAsia="Times New Roman" w:hAnsi="Times New Roman" w:cs="Times New Roman"/>
          <w:iCs/>
          <w:sz w:val="24"/>
          <w:szCs w:val="24"/>
          <w:lang w:val="x-none" w:eastAsia="x-none"/>
        </w:rPr>
        <w:t xml:space="preserve"> </w:t>
      </w:r>
      <w:r w:rsidRPr="00CE4397">
        <w:rPr>
          <w:rFonts w:ascii="Times New Roman" w:eastAsia="Times New Roman" w:hAnsi="Times New Roman" w:cs="Times New Roman"/>
          <w:iCs/>
          <w:sz w:val="24"/>
          <w:szCs w:val="24"/>
          <w:lang w:val="x-none" w:eastAsia="x-none"/>
        </w:rPr>
        <w:t xml:space="preserve">do niniejszej Specyfikacji. </w:t>
      </w:r>
    </w:p>
    <w:p w:rsidR="0011749C" w:rsidRPr="0011749C" w:rsidRDefault="0011749C" w:rsidP="0011749C">
      <w:p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lastRenderedPageBreak/>
        <w:t>1.</w:t>
      </w:r>
      <w:r w:rsidRPr="0011749C">
        <w:rPr>
          <w:rFonts w:ascii="Times New Roman" w:eastAsia="Times New Roman" w:hAnsi="Times New Roman" w:cs="Times New Roman"/>
          <w:sz w:val="24"/>
          <w:szCs w:val="24"/>
        </w:rPr>
        <w:tab/>
        <w:t xml:space="preserve">Dopuszcza się możliwość zmian postanowień zawartej umowy w stosunku do treści oferty, na podstawie której dokonano wyboru wykonawcy, mających na celu prawidłową realizację przedmiotu umowy, </w:t>
      </w:r>
    </w:p>
    <w:p w:rsidR="0011749C" w:rsidRPr="0011749C" w:rsidRDefault="0011749C" w:rsidP="0011749C">
      <w:p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2.</w:t>
      </w:r>
      <w:r w:rsidRPr="0011749C">
        <w:rPr>
          <w:rFonts w:ascii="Times New Roman" w:eastAsia="Times New Roman" w:hAnsi="Times New Roman" w:cs="Times New Roman"/>
          <w:sz w:val="24"/>
          <w:szCs w:val="24"/>
        </w:rPr>
        <w:tab/>
        <w:t>Zmiany umowy mogą dotyczyć następującego zakresu:</w:t>
      </w:r>
    </w:p>
    <w:p w:rsidR="0011749C" w:rsidRPr="0011749C" w:rsidRDefault="0011749C" w:rsidP="0011749C">
      <w:pPr>
        <w:numPr>
          <w:ilvl w:val="0"/>
          <w:numId w:val="10"/>
        </w:num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terminu realizacji umowy mogą wystąpić tylko w przypadkach rozszerzenia bądź zawężenia przez KUPUJĄCEGO zakresu przedmiotu umowy</w:t>
      </w:r>
    </w:p>
    <w:p w:rsidR="0011749C" w:rsidRPr="0011749C" w:rsidRDefault="0011749C" w:rsidP="0011749C">
      <w:pPr>
        <w:numPr>
          <w:ilvl w:val="0"/>
          <w:numId w:val="10"/>
        </w:num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zmiany dotyczące wynagrodzenia umownego w sytuacji rezygnacji przez KUPUJĄCEGO z części przedmiotu zamówienia.</w:t>
      </w:r>
    </w:p>
    <w:p w:rsidR="0011749C" w:rsidRPr="0011749C" w:rsidRDefault="0011749C" w:rsidP="0011749C">
      <w:pPr>
        <w:numPr>
          <w:ilvl w:val="0"/>
          <w:numId w:val="10"/>
        </w:num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 xml:space="preserve">zmiany dotyczące  podwykonawstwa (o ile zostało przewidziane w ofercie SPRZEDAJĄCEGO) – powierzenie podwykonawcom innej części zamówienia niż wskazana w ofercie SPRZEDAJĄCEGO w uzasadnionym przypadku, za uprzednią zgodą KUPUJACEGO </w:t>
      </w:r>
    </w:p>
    <w:p w:rsidR="0011749C" w:rsidRPr="0011749C" w:rsidRDefault="0011749C" w:rsidP="0011749C">
      <w:pPr>
        <w:numPr>
          <w:ilvl w:val="0"/>
          <w:numId w:val="10"/>
        </w:num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 xml:space="preserve">zmiany parametrów przedmiotu zamówienia jeśli będą one lepsze niż wskazane w ofercie i nie powodują zmiany wynagrodzenia SPRZEDAJĄCEGO. </w:t>
      </w:r>
    </w:p>
    <w:p w:rsidR="00805960" w:rsidRPr="0011749C" w:rsidRDefault="0011749C" w:rsidP="00805960">
      <w:p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 xml:space="preserve">3. </w:t>
      </w:r>
      <w:r w:rsidRPr="0011749C">
        <w:rPr>
          <w:rFonts w:ascii="Times New Roman" w:eastAsia="Times New Roman" w:hAnsi="Times New Roman" w:cs="Times New Roman"/>
          <w:sz w:val="24"/>
          <w:szCs w:val="24"/>
        </w:rPr>
        <w:tab/>
        <w:t xml:space="preserve">Zmiany umowy, o której mowa w ust. 1i 2 wymagają zgody obu stron i formy pisemnej </w:t>
      </w:r>
      <w:r w:rsidRPr="0011749C">
        <w:rPr>
          <w:rFonts w:ascii="Times New Roman" w:eastAsia="Times New Roman" w:hAnsi="Times New Roman" w:cs="Times New Roman"/>
          <w:sz w:val="24"/>
          <w:szCs w:val="24"/>
        </w:rPr>
        <w:tab/>
        <w:t>pod rygorem  nieważności.</w:t>
      </w:r>
    </w:p>
    <w:p w:rsidR="00805960" w:rsidRPr="00CE4397" w:rsidRDefault="00805960" w:rsidP="00805960">
      <w:pPr>
        <w:keepNext/>
        <w:spacing w:before="360" w:after="120" w:line="240" w:lineRule="auto"/>
        <w:jc w:val="both"/>
        <w:outlineLvl w:val="0"/>
        <w:rPr>
          <w:rFonts w:ascii="Times New Roman" w:eastAsia="Times New Roman" w:hAnsi="Times New Roman" w:cs="Times New Roman"/>
          <w:b/>
          <w:bCs/>
          <w:caps/>
          <w:kern w:val="32"/>
          <w:sz w:val="24"/>
          <w:szCs w:val="24"/>
          <w:lang w:val="x-none" w:eastAsia="x-none"/>
        </w:rPr>
      </w:pPr>
      <w:r w:rsidRPr="00CE4397">
        <w:rPr>
          <w:rFonts w:ascii="Times New Roman" w:eastAsia="Times New Roman" w:hAnsi="Times New Roman" w:cs="Times New Roman"/>
          <w:b/>
          <w:bCs/>
          <w:caps/>
          <w:kern w:val="32"/>
          <w:sz w:val="24"/>
          <w:szCs w:val="24"/>
          <w:lang w:val="x-none" w:eastAsia="x-none"/>
        </w:rPr>
        <w:t>19. Pouczenie o środkach ochrony prawnej:</w:t>
      </w:r>
    </w:p>
    <w:p w:rsidR="00805960"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 xml:space="preserve">Wykonawcom, a także innemu podmiotowi, jeżeli ma lub miał  interes  w uzyskaniu zamówienia  oraz poniósł lub może ponieść szkodę w wyniku naruszenia przez Zamawiającego przepisów ustawy Prawo Zamówień Publicznych, przysługują środki ochrony prawne określone w dziale VI ustawy. </w:t>
      </w:r>
    </w:p>
    <w:p w:rsidR="00F56189" w:rsidRPr="00F56189" w:rsidRDefault="00F56189" w:rsidP="00805960">
      <w:pPr>
        <w:spacing w:before="60" w:after="120" w:line="240" w:lineRule="auto"/>
        <w:jc w:val="both"/>
        <w:outlineLvl w:val="1"/>
        <w:rPr>
          <w:rFonts w:ascii="Times New Roman" w:eastAsia="Times New Roman" w:hAnsi="Times New Roman" w:cs="Times New Roman"/>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val="x-none" w:eastAsia="x-none"/>
        </w:rPr>
      </w:pPr>
      <w:r w:rsidRPr="00CE4397">
        <w:rPr>
          <w:rFonts w:ascii="Times New Roman" w:eastAsia="Times New Roman" w:hAnsi="Times New Roman" w:cs="Times New Roman"/>
          <w:b/>
          <w:iCs/>
          <w:sz w:val="24"/>
          <w:szCs w:val="24"/>
          <w:lang w:val="x-none" w:eastAsia="x-none"/>
        </w:rPr>
        <w:t xml:space="preserve">20. </w:t>
      </w:r>
      <w:r w:rsidRPr="00CE4397">
        <w:rPr>
          <w:rFonts w:ascii="Times New Roman" w:eastAsia="Times New Roman" w:hAnsi="Times New Roman" w:cs="Times New Roman"/>
          <w:b/>
          <w:iCs/>
          <w:sz w:val="24"/>
          <w:szCs w:val="24"/>
          <w:lang w:val="x-none" w:eastAsia="x-none"/>
        </w:rPr>
        <w:tab/>
        <w:t>INNE</w:t>
      </w:r>
    </w:p>
    <w:p w:rsidR="00805960" w:rsidRPr="00CE4397" w:rsidRDefault="00805960" w:rsidP="00805960">
      <w:pPr>
        <w:spacing w:after="120" w:line="240" w:lineRule="auto"/>
        <w:jc w:val="both"/>
        <w:rPr>
          <w:rFonts w:ascii="Times New Roman" w:eastAsia="Times New Roman" w:hAnsi="Times New Roman" w:cs="Times New Roman"/>
          <w:sz w:val="24"/>
          <w:szCs w:val="24"/>
          <w:lang w:val="x-none" w:eastAsia="x-none"/>
        </w:rPr>
      </w:pPr>
      <w:r w:rsidRPr="00CE4397">
        <w:rPr>
          <w:rFonts w:ascii="Times New Roman" w:eastAsia="Times New Roman" w:hAnsi="Times New Roman" w:cs="Times New Roman"/>
          <w:sz w:val="24"/>
          <w:szCs w:val="24"/>
          <w:lang w:val="x-none" w:eastAsia="x-none"/>
        </w:rPr>
        <w:t xml:space="preserve">Do spraw nieuregulowanych w niniejszej Specyfikacji Istotnych Warunków Zamówienia mają zastosowanie przepisy ustawy z dnia 29 stycznia 2004 roku- Prawo zamówień publicznych   </w:t>
      </w:r>
      <w:r w:rsidR="00942C7F">
        <w:rPr>
          <w:rFonts w:ascii="Times New Roman" w:eastAsia="Times New Roman" w:hAnsi="Times New Roman" w:cs="Times New Roman"/>
          <w:sz w:val="24"/>
          <w:szCs w:val="24"/>
          <w:lang w:val="x-none" w:eastAsia="x-none"/>
        </w:rPr>
        <w:t>(tekst jednolity : Dz. U. z 201</w:t>
      </w:r>
      <w:r w:rsidR="00942C7F">
        <w:rPr>
          <w:rFonts w:ascii="Times New Roman" w:eastAsia="Times New Roman" w:hAnsi="Times New Roman" w:cs="Times New Roman"/>
          <w:sz w:val="24"/>
          <w:szCs w:val="24"/>
          <w:lang w:eastAsia="x-none"/>
        </w:rPr>
        <w:t>3</w:t>
      </w:r>
      <w:r w:rsidRPr="00CE4397">
        <w:rPr>
          <w:rFonts w:ascii="Times New Roman" w:eastAsia="Times New Roman" w:hAnsi="Times New Roman" w:cs="Times New Roman"/>
          <w:sz w:val="24"/>
          <w:szCs w:val="24"/>
          <w:lang w:val="x-none" w:eastAsia="x-none"/>
        </w:rPr>
        <w:t xml:space="preserve"> r. </w:t>
      </w:r>
      <w:r w:rsidR="00942C7F">
        <w:rPr>
          <w:rFonts w:ascii="Times New Roman" w:eastAsia="Times New Roman" w:hAnsi="Times New Roman" w:cs="Times New Roman"/>
          <w:sz w:val="24"/>
          <w:szCs w:val="24"/>
          <w:lang w:eastAsia="x-none"/>
        </w:rPr>
        <w:t>,</w:t>
      </w:r>
      <w:r w:rsidRPr="00CE4397">
        <w:rPr>
          <w:rFonts w:ascii="Times New Roman" w:eastAsia="Times New Roman" w:hAnsi="Times New Roman" w:cs="Times New Roman"/>
          <w:sz w:val="24"/>
          <w:szCs w:val="24"/>
          <w:lang w:val="x-none" w:eastAsia="x-none"/>
        </w:rPr>
        <w:t>poz.</w:t>
      </w:r>
      <w:r w:rsidR="00942C7F">
        <w:rPr>
          <w:rFonts w:ascii="Times New Roman" w:eastAsia="Times New Roman" w:hAnsi="Times New Roman" w:cs="Times New Roman"/>
          <w:sz w:val="24"/>
          <w:szCs w:val="24"/>
          <w:lang w:eastAsia="x-none"/>
        </w:rPr>
        <w:t xml:space="preserve"> 907</w:t>
      </w:r>
      <w:r w:rsidRPr="00CE4397">
        <w:rPr>
          <w:rFonts w:ascii="Times New Roman" w:eastAsia="Times New Roman" w:hAnsi="Times New Roman" w:cs="Times New Roman"/>
          <w:sz w:val="24"/>
          <w:szCs w:val="24"/>
          <w:lang w:val="x-none" w:eastAsia="x-none"/>
        </w:rPr>
        <w:t xml:space="preserve"> )</w:t>
      </w:r>
      <w:r w:rsidRPr="00CE4397">
        <w:rPr>
          <w:rFonts w:ascii="Times New Roman" w:eastAsia="Times New Roman" w:hAnsi="Times New Roman" w:cs="Times New Roman"/>
          <w:sz w:val="24"/>
          <w:szCs w:val="24"/>
          <w:lang w:val="x-none" w:eastAsia="x-none"/>
        </w:rPr>
        <w:cr/>
        <w:t xml:space="preserve">       </w:t>
      </w:r>
    </w:p>
    <w:p w:rsidR="00F56189" w:rsidRDefault="00F56189" w:rsidP="00805960">
      <w:pPr>
        <w:spacing w:before="60" w:after="120" w:line="240" w:lineRule="auto"/>
        <w:jc w:val="both"/>
        <w:outlineLvl w:val="1"/>
        <w:rPr>
          <w:rFonts w:ascii="Times New Roman" w:eastAsia="Times New Roman" w:hAnsi="Times New Roman" w:cs="Times New Roman"/>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Pabianice, dnia </w:t>
      </w:r>
      <w:r w:rsidR="009A5D05">
        <w:rPr>
          <w:rFonts w:ascii="Times New Roman" w:eastAsia="Times New Roman" w:hAnsi="Times New Roman" w:cs="Times New Roman"/>
          <w:iCs/>
          <w:sz w:val="24"/>
          <w:szCs w:val="24"/>
          <w:lang w:eastAsia="x-none"/>
        </w:rPr>
        <w:t>31 -07-2014r.</w:t>
      </w:r>
      <w:r w:rsidRPr="00CE4397">
        <w:rPr>
          <w:rFonts w:ascii="Times New Roman" w:eastAsia="Times New Roman" w:hAnsi="Times New Roman" w:cs="Times New Roman"/>
          <w:iCs/>
          <w:sz w:val="24"/>
          <w:szCs w:val="24"/>
          <w:lang w:val="x-none" w:eastAsia="x-none"/>
        </w:rPr>
        <w:t xml:space="preserve">                          </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val="x-none" w:eastAsia="x-none"/>
        </w:rPr>
      </w:pP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t xml:space="preserve">           </w:t>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eastAsia="x-none"/>
        </w:rPr>
        <w:t xml:space="preserve">   </w:t>
      </w:r>
      <w:r w:rsidRPr="00CE4397">
        <w:rPr>
          <w:rFonts w:ascii="Times New Roman" w:eastAsia="Times New Roman" w:hAnsi="Times New Roman" w:cs="Times New Roman"/>
          <w:iCs/>
          <w:sz w:val="24"/>
          <w:szCs w:val="24"/>
          <w:lang w:val="x-none" w:eastAsia="x-none"/>
        </w:rPr>
        <w:t xml:space="preserve">  </w:t>
      </w:r>
      <w:r w:rsidRPr="00CE4397">
        <w:rPr>
          <w:rFonts w:ascii="Times New Roman" w:eastAsia="Times New Roman" w:hAnsi="Times New Roman" w:cs="Times New Roman"/>
          <w:b/>
          <w:iCs/>
          <w:sz w:val="24"/>
          <w:szCs w:val="24"/>
          <w:lang w:val="x-none" w:eastAsia="x-none"/>
        </w:rPr>
        <w:t>Zatwierdzam</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      </w:t>
      </w:r>
      <w:r w:rsidR="00F56065">
        <w:rPr>
          <w:rFonts w:ascii="Times New Roman" w:eastAsia="Times New Roman" w:hAnsi="Times New Roman" w:cs="Times New Roman"/>
          <w:iCs/>
          <w:sz w:val="24"/>
          <w:szCs w:val="24"/>
          <w:lang w:val="x-none" w:eastAsia="x-none"/>
        </w:rPr>
        <w:t xml:space="preserve">                         </w:t>
      </w:r>
      <w:r w:rsidR="00F56065">
        <w:rPr>
          <w:rFonts w:ascii="Times New Roman" w:eastAsia="Times New Roman" w:hAnsi="Times New Roman" w:cs="Times New Roman"/>
          <w:iCs/>
          <w:sz w:val="24"/>
          <w:szCs w:val="24"/>
          <w:lang w:val="x-none" w:eastAsia="x-none"/>
        </w:rPr>
        <w:tab/>
      </w:r>
      <w:r w:rsidR="00F56065">
        <w:rPr>
          <w:rFonts w:ascii="Times New Roman" w:eastAsia="Times New Roman" w:hAnsi="Times New Roman" w:cs="Times New Roman"/>
          <w:iCs/>
          <w:sz w:val="24"/>
          <w:szCs w:val="24"/>
          <w:lang w:val="x-none" w:eastAsia="x-none"/>
        </w:rPr>
        <w:tab/>
      </w:r>
      <w:r w:rsidR="00F56065">
        <w:rPr>
          <w:rFonts w:ascii="Times New Roman" w:eastAsia="Times New Roman" w:hAnsi="Times New Roman" w:cs="Times New Roman"/>
          <w:iCs/>
          <w:sz w:val="24"/>
          <w:szCs w:val="24"/>
          <w:lang w:val="x-none" w:eastAsia="x-none"/>
        </w:rPr>
        <w:tab/>
      </w:r>
      <w:r w:rsidR="00F56065">
        <w:rPr>
          <w:rFonts w:ascii="Times New Roman" w:eastAsia="Times New Roman" w:hAnsi="Times New Roman" w:cs="Times New Roman"/>
          <w:iCs/>
          <w:sz w:val="24"/>
          <w:szCs w:val="24"/>
          <w:lang w:val="x-none" w:eastAsia="x-none"/>
        </w:rPr>
        <w:tab/>
      </w:r>
      <w:r w:rsidR="00F56065">
        <w:rPr>
          <w:rFonts w:ascii="Times New Roman" w:eastAsia="Times New Roman" w:hAnsi="Times New Roman" w:cs="Times New Roman"/>
          <w:iCs/>
          <w:sz w:val="24"/>
          <w:szCs w:val="24"/>
          <w:lang w:val="x-none" w:eastAsia="x-none"/>
        </w:rPr>
        <w:tab/>
      </w:r>
      <w:r w:rsidR="00F56065">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 xml:space="preserve"> Wójt</w:t>
      </w:r>
      <w:r w:rsidR="00F56065">
        <w:rPr>
          <w:rFonts w:ascii="Times New Roman" w:eastAsia="Times New Roman" w:hAnsi="Times New Roman" w:cs="Times New Roman"/>
          <w:iCs/>
          <w:sz w:val="24"/>
          <w:szCs w:val="24"/>
          <w:lang w:eastAsia="x-none"/>
        </w:rPr>
        <w:t>a</w:t>
      </w:r>
      <w:r w:rsidRPr="00CE4397">
        <w:rPr>
          <w:rFonts w:ascii="Times New Roman" w:eastAsia="Times New Roman" w:hAnsi="Times New Roman" w:cs="Times New Roman"/>
          <w:iCs/>
          <w:sz w:val="24"/>
          <w:szCs w:val="24"/>
          <w:lang w:val="x-none" w:eastAsia="x-none"/>
        </w:rPr>
        <w:t xml:space="preserve"> Gminy Pabianice</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                                                                                                           </w:t>
      </w:r>
      <w:r w:rsidRPr="00CE4397">
        <w:rPr>
          <w:rFonts w:ascii="Times New Roman" w:eastAsia="Times New Roman" w:hAnsi="Times New Roman" w:cs="Times New Roman"/>
          <w:iCs/>
          <w:sz w:val="24"/>
          <w:szCs w:val="24"/>
          <w:lang w:eastAsia="x-none"/>
        </w:rPr>
        <w:t xml:space="preserve">     </w:t>
      </w:r>
      <w:r w:rsidR="009A5D05">
        <w:rPr>
          <w:rFonts w:ascii="Times New Roman" w:eastAsia="Times New Roman" w:hAnsi="Times New Roman" w:cs="Times New Roman"/>
          <w:iCs/>
          <w:sz w:val="24"/>
          <w:szCs w:val="24"/>
          <w:lang w:eastAsia="x-none"/>
        </w:rPr>
        <w:t>Henryk Gajda</w:t>
      </w:r>
      <w:r w:rsidRPr="00CE4397">
        <w:rPr>
          <w:rFonts w:ascii="Times New Roman" w:eastAsia="Times New Roman" w:hAnsi="Times New Roman" w:cs="Times New Roman"/>
          <w:iCs/>
          <w:sz w:val="24"/>
          <w:szCs w:val="24"/>
          <w:lang w:val="x-none" w:eastAsia="x-none"/>
        </w:rPr>
        <w:t xml:space="preserve"> </w:t>
      </w:r>
    </w:p>
    <w:p w:rsidR="001A59A3" w:rsidRPr="00CE4397" w:rsidRDefault="001A59A3">
      <w:pPr>
        <w:rPr>
          <w:rFonts w:ascii="Times New Roman" w:hAnsi="Times New Roman" w:cs="Times New Roman"/>
          <w:sz w:val="24"/>
          <w:szCs w:val="24"/>
        </w:rPr>
      </w:pPr>
    </w:p>
    <w:sectPr w:rsidR="001A59A3" w:rsidRPr="00CE4397" w:rsidSect="003F7EA2">
      <w:footerReference w:type="default" r:id="rId12"/>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C2E" w:rsidRDefault="00460C2E">
      <w:pPr>
        <w:spacing w:after="0" w:line="240" w:lineRule="auto"/>
      </w:pPr>
      <w:r>
        <w:separator/>
      </w:r>
    </w:p>
  </w:endnote>
  <w:endnote w:type="continuationSeparator" w:id="0">
    <w:p w:rsidR="00460C2E" w:rsidRDefault="00460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90F" w:rsidRDefault="005D6D47">
    <w:pPr>
      <w:pStyle w:val="Stopka"/>
      <w:jc w:val="right"/>
    </w:pPr>
    <w:r>
      <w:fldChar w:fldCharType="begin"/>
    </w:r>
    <w:r>
      <w:instrText xml:space="preserve"> PAGE   \* MERGEFORMAT </w:instrText>
    </w:r>
    <w:r>
      <w:fldChar w:fldCharType="separate"/>
    </w:r>
    <w:r w:rsidR="00541128">
      <w:rPr>
        <w:noProof/>
      </w:rPr>
      <w:t>6</w:t>
    </w:r>
    <w:r>
      <w:fldChar w:fldCharType="end"/>
    </w:r>
  </w:p>
  <w:p w:rsidR="0072090F" w:rsidRDefault="00460C2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C2E" w:rsidRDefault="00460C2E">
      <w:pPr>
        <w:spacing w:after="0" w:line="240" w:lineRule="auto"/>
      </w:pPr>
      <w:r>
        <w:separator/>
      </w:r>
    </w:p>
  </w:footnote>
  <w:footnote w:type="continuationSeparator" w:id="0">
    <w:p w:rsidR="00460C2E" w:rsidRDefault="00460C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1"/>
    <w:lvl w:ilvl="0">
      <w:start w:val="1"/>
      <w:numFmt w:val="lowerLetter"/>
      <w:lvlText w:val="%1)"/>
      <w:lvlJc w:val="left"/>
      <w:pPr>
        <w:tabs>
          <w:tab w:val="num" w:pos="0"/>
        </w:tabs>
        <w:ind w:left="720" w:hanging="360"/>
      </w:pPr>
    </w:lvl>
  </w:abstractNum>
  <w:abstractNum w:abstractNumId="1">
    <w:nsid w:val="00000003"/>
    <w:multiLevelType w:val="singleLevel"/>
    <w:tmpl w:val="00000003"/>
    <w:name w:val="WW8Num2"/>
    <w:lvl w:ilvl="0">
      <w:start w:val="1"/>
      <w:numFmt w:val="lowerLetter"/>
      <w:lvlText w:val="%1)"/>
      <w:lvlJc w:val="left"/>
      <w:pPr>
        <w:tabs>
          <w:tab w:val="num" w:pos="0"/>
        </w:tabs>
        <w:ind w:left="720" w:hanging="360"/>
      </w:pPr>
    </w:lvl>
  </w:abstractNum>
  <w:abstractNum w:abstractNumId="2">
    <w:nsid w:val="00000004"/>
    <w:multiLevelType w:val="singleLevel"/>
    <w:tmpl w:val="00000004"/>
    <w:name w:val="WW8Num3"/>
    <w:lvl w:ilvl="0">
      <w:start w:val="1"/>
      <w:numFmt w:val="lowerLetter"/>
      <w:lvlText w:val="%1)"/>
      <w:lvlJc w:val="left"/>
      <w:pPr>
        <w:tabs>
          <w:tab w:val="num" w:pos="0"/>
        </w:tabs>
        <w:ind w:left="720" w:hanging="360"/>
      </w:pPr>
    </w:lvl>
  </w:abstractNum>
  <w:abstractNum w:abstractNumId="3">
    <w:nsid w:val="00000005"/>
    <w:multiLevelType w:val="singleLevel"/>
    <w:tmpl w:val="00000005"/>
    <w:name w:val="WW8Num4"/>
    <w:lvl w:ilvl="0">
      <w:start w:val="1"/>
      <w:numFmt w:val="lowerLetter"/>
      <w:lvlText w:val="%1)"/>
      <w:lvlJc w:val="left"/>
      <w:pPr>
        <w:tabs>
          <w:tab w:val="num" w:pos="0"/>
        </w:tabs>
        <w:ind w:left="644" w:hanging="360"/>
      </w:pPr>
    </w:lvl>
  </w:abstractNum>
  <w:abstractNum w:abstractNumId="4">
    <w:nsid w:val="00000007"/>
    <w:multiLevelType w:val="singleLevel"/>
    <w:tmpl w:val="00000007"/>
    <w:name w:val="WW8Num6"/>
    <w:lvl w:ilvl="0">
      <w:start w:val="1"/>
      <w:numFmt w:val="lowerLetter"/>
      <w:lvlText w:val="%1)"/>
      <w:lvlJc w:val="left"/>
      <w:pPr>
        <w:tabs>
          <w:tab w:val="num" w:pos="0"/>
        </w:tabs>
        <w:ind w:left="720" w:hanging="360"/>
      </w:pPr>
    </w:lvl>
  </w:abstractNum>
  <w:abstractNum w:abstractNumId="5">
    <w:nsid w:val="00000010"/>
    <w:multiLevelType w:val="singleLevel"/>
    <w:tmpl w:val="00000010"/>
    <w:name w:val="WW8Num18"/>
    <w:lvl w:ilvl="0">
      <w:start w:val="1"/>
      <w:numFmt w:val="decimal"/>
      <w:lvlText w:val="%1."/>
      <w:lvlJc w:val="left"/>
      <w:pPr>
        <w:tabs>
          <w:tab w:val="num" w:pos="0"/>
        </w:tabs>
        <w:ind w:left="720" w:hanging="360"/>
      </w:pPr>
    </w:lvl>
  </w:abstractNum>
  <w:abstractNum w:abstractNumId="6">
    <w:nsid w:val="0000001D"/>
    <w:multiLevelType w:val="multilevel"/>
    <w:tmpl w:val="0000001D"/>
    <w:name w:val="WW8Num29"/>
    <w:lvl w:ilvl="0">
      <w:start w:val="1"/>
      <w:numFmt w:val="decimal"/>
      <w:lvlText w:val="%1)"/>
      <w:lvlJc w:val="left"/>
      <w:pPr>
        <w:tabs>
          <w:tab w:val="num" w:pos="445"/>
        </w:tabs>
        <w:ind w:left="445" w:hanging="360"/>
      </w:pPr>
    </w:lvl>
    <w:lvl w:ilvl="1">
      <w:start w:val="1"/>
      <w:numFmt w:val="decimal"/>
      <w:lvlText w:val="%2)"/>
      <w:lvlJc w:val="left"/>
      <w:pPr>
        <w:tabs>
          <w:tab w:val="num" w:pos="530"/>
        </w:tabs>
        <w:ind w:left="530" w:hanging="360"/>
      </w:pPr>
    </w:lvl>
    <w:lvl w:ilvl="2">
      <w:start w:val="1"/>
      <w:numFmt w:val="decimal"/>
      <w:lvlText w:val="%3)"/>
      <w:lvlJc w:val="left"/>
      <w:pPr>
        <w:tabs>
          <w:tab w:val="num" w:pos="615"/>
        </w:tabs>
        <w:ind w:left="615" w:hanging="360"/>
      </w:pPr>
    </w:lvl>
    <w:lvl w:ilvl="3">
      <w:start w:val="1"/>
      <w:numFmt w:val="decimal"/>
      <w:lvlText w:val="%4)"/>
      <w:lvlJc w:val="left"/>
      <w:pPr>
        <w:tabs>
          <w:tab w:val="num" w:pos="700"/>
        </w:tabs>
        <w:ind w:left="700" w:hanging="360"/>
      </w:pPr>
    </w:lvl>
    <w:lvl w:ilvl="4">
      <w:start w:val="1"/>
      <w:numFmt w:val="decimal"/>
      <w:lvlText w:val="%5)"/>
      <w:lvlJc w:val="left"/>
      <w:pPr>
        <w:tabs>
          <w:tab w:val="num" w:pos="785"/>
        </w:tabs>
        <w:ind w:left="785" w:hanging="360"/>
      </w:pPr>
    </w:lvl>
    <w:lvl w:ilvl="5">
      <w:start w:val="1"/>
      <w:numFmt w:val="decimal"/>
      <w:lvlText w:val="%6)"/>
      <w:lvlJc w:val="left"/>
      <w:pPr>
        <w:tabs>
          <w:tab w:val="num" w:pos="870"/>
        </w:tabs>
        <w:ind w:left="870" w:hanging="360"/>
      </w:pPr>
    </w:lvl>
    <w:lvl w:ilvl="6">
      <w:start w:val="1"/>
      <w:numFmt w:val="decimal"/>
      <w:lvlText w:val="%7)"/>
      <w:lvlJc w:val="left"/>
      <w:pPr>
        <w:tabs>
          <w:tab w:val="num" w:pos="955"/>
        </w:tabs>
        <w:ind w:left="955" w:hanging="360"/>
      </w:pPr>
    </w:lvl>
    <w:lvl w:ilvl="7">
      <w:start w:val="1"/>
      <w:numFmt w:val="decimal"/>
      <w:lvlText w:val="%8)"/>
      <w:lvlJc w:val="left"/>
      <w:pPr>
        <w:tabs>
          <w:tab w:val="num" w:pos="1040"/>
        </w:tabs>
        <w:ind w:left="1040" w:hanging="360"/>
      </w:pPr>
    </w:lvl>
    <w:lvl w:ilvl="8">
      <w:start w:val="1"/>
      <w:numFmt w:val="decimal"/>
      <w:lvlText w:val="%9)"/>
      <w:lvlJc w:val="left"/>
      <w:pPr>
        <w:tabs>
          <w:tab w:val="num" w:pos="1125"/>
        </w:tabs>
        <w:ind w:left="1125" w:hanging="360"/>
      </w:pPr>
    </w:lvl>
  </w:abstractNum>
  <w:abstractNum w:abstractNumId="7">
    <w:nsid w:val="0B834BD8"/>
    <w:multiLevelType w:val="singleLevel"/>
    <w:tmpl w:val="00000007"/>
    <w:lvl w:ilvl="0">
      <w:start w:val="1"/>
      <w:numFmt w:val="lowerLetter"/>
      <w:lvlText w:val="%1)"/>
      <w:lvlJc w:val="left"/>
      <w:pPr>
        <w:tabs>
          <w:tab w:val="num" w:pos="0"/>
        </w:tabs>
        <w:ind w:left="720" w:hanging="360"/>
      </w:pPr>
    </w:lvl>
  </w:abstractNum>
  <w:abstractNum w:abstractNumId="8">
    <w:nsid w:val="25AE2CEB"/>
    <w:multiLevelType w:val="hybridMultilevel"/>
    <w:tmpl w:val="BC34A9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B750803"/>
    <w:multiLevelType w:val="hybridMultilevel"/>
    <w:tmpl w:val="A4747D3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960"/>
    <w:rsid w:val="00036496"/>
    <w:rsid w:val="000377C2"/>
    <w:rsid w:val="00067CE5"/>
    <w:rsid w:val="0011749C"/>
    <w:rsid w:val="00144607"/>
    <w:rsid w:val="001A4244"/>
    <w:rsid w:val="001A59A3"/>
    <w:rsid w:val="001C7C95"/>
    <w:rsid w:val="001F78C7"/>
    <w:rsid w:val="00215023"/>
    <w:rsid w:val="0022528B"/>
    <w:rsid w:val="002B56D1"/>
    <w:rsid w:val="002C29E0"/>
    <w:rsid w:val="00322B4A"/>
    <w:rsid w:val="00343CF1"/>
    <w:rsid w:val="003C7636"/>
    <w:rsid w:val="003E6BB6"/>
    <w:rsid w:val="00460C2E"/>
    <w:rsid w:val="004B35B6"/>
    <w:rsid w:val="00541128"/>
    <w:rsid w:val="005D6D47"/>
    <w:rsid w:val="005F2D3C"/>
    <w:rsid w:val="006138A2"/>
    <w:rsid w:val="0064503B"/>
    <w:rsid w:val="006C7871"/>
    <w:rsid w:val="007137A6"/>
    <w:rsid w:val="00717058"/>
    <w:rsid w:val="007A134C"/>
    <w:rsid w:val="007A46EF"/>
    <w:rsid w:val="007B2043"/>
    <w:rsid w:val="007C585D"/>
    <w:rsid w:val="00805960"/>
    <w:rsid w:val="008D5BDF"/>
    <w:rsid w:val="00912452"/>
    <w:rsid w:val="00930175"/>
    <w:rsid w:val="00942C7F"/>
    <w:rsid w:val="0099227B"/>
    <w:rsid w:val="009A5D05"/>
    <w:rsid w:val="009E7E24"/>
    <w:rsid w:val="00A06620"/>
    <w:rsid w:val="00A33995"/>
    <w:rsid w:val="00AD092A"/>
    <w:rsid w:val="00AE1D7D"/>
    <w:rsid w:val="00B14CF7"/>
    <w:rsid w:val="00B31285"/>
    <w:rsid w:val="00B609FD"/>
    <w:rsid w:val="00BE7C69"/>
    <w:rsid w:val="00C03A5C"/>
    <w:rsid w:val="00C359B1"/>
    <w:rsid w:val="00CE4397"/>
    <w:rsid w:val="00D3313E"/>
    <w:rsid w:val="00D50318"/>
    <w:rsid w:val="00D6669A"/>
    <w:rsid w:val="00DD191C"/>
    <w:rsid w:val="00E47D5E"/>
    <w:rsid w:val="00E5494C"/>
    <w:rsid w:val="00E620AB"/>
    <w:rsid w:val="00EA345F"/>
    <w:rsid w:val="00F368E3"/>
    <w:rsid w:val="00F56065"/>
    <w:rsid w:val="00F56189"/>
    <w:rsid w:val="00F814DA"/>
    <w:rsid w:val="00FE67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22F1A2-3F0E-4B90-9736-ADC792032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0596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05960"/>
  </w:style>
  <w:style w:type="paragraph" w:styleId="Bezodstpw">
    <w:name w:val="No Spacing"/>
    <w:qFormat/>
    <w:rsid w:val="00CE4397"/>
    <w:pPr>
      <w:suppressAutoHyphens/>
      <w:spacing w:after="0" w:line="240" w:lineRule="auto"/>
    </w:pPr>
    <w:rPr>
      <w:rFonts w:ascii="Calibri" w:eastAsia="Calibri" w:hAnsi="Calibri" w:cs="Times New Roman"/>
      <w:kern w:val="1"/>
      <w:lang w:eastAsia="zh-CN"/>
    </w:rPr>
  </w:style>
  <w:style w:type="paragraph" w:styleId="Tekstpodstawowy">
    <w:name w:val="Body Text"/>
    <w:basedOn w:val="Normalny"/>
    <w:link w:val="TekstpodstawowyZnak"/>
    <w:uiPriority w:val="99"/>
    <w:semiHidden/>
    <w:unhideWhenUsed/>
    <w:rsid w:val="002B56D1"/>
    <w:pPr>
      <w:spacing w:after="120"/>
    </w:pPr>
  </w:style>
  <w:style w:type="character" w:customStyle="1" w:styleId="TekstpodstawowyZnak">
    <w:name w:val="Tekst podstawowy Znak"/>
    <w:basedOn w:val="Domylnaczcionkaakapitu"/>
    <w:link w:val="Tekstpodstawowy"/>
    <w:uiPriority w:val="99"/>
    <w:semiHidden/>
    <w:rsid w:val="002B56D1"/>
  </w:style>
  <w:style w:type="paragraph" w:styleId="Tekstdymka">
    <w:name w:val="Balloon Text"/>
    <w:basedOn w:val="Normalny"/>
    <w:link w:val="TekstdymkaZnak"/>
    <w:uiPriority w:val="99"/>
    <w:semiHidden/>
    <w:unhideWhenUsed/>
    <w:rsid w:val="002252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52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pabianice.gmin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pabianice.gmina.pl" TargetMode="External"/><Relationship Id="rId5" Type="http://schemas.openxmlformats.org/officeDocument/2006/relationships/webSettings" Target="webSettings.xml"/><Relationship Id="rId10" Type="http://schemas.openxmlformats.org/officeDocument/2006/relationships/hyperlink" Target="mailto:gmina@pabianice.gmina.pl" TargetMode="External"/><Relationship Id="rId4" Type="http://schemas.openxmlformats.org/officeDocument/2006/relationships/settings" Target="settings.xml"/><Relationship Id="rId9" Type="http://schemas.openxmlformats.org/officeDocument/2006/relationships/hyperlink" Target="mailto:gmina@pabianice.gmin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4C21E-D4CC-4ADC-83E6-8AA9E743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10</Pages>
  <Words>3414</Words>
  <Characters>20490</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Figiel</dc:creator>
  <cp:lastModifiedBy>Mariusz Rzepkowski</cp:lastModifiedBy>
  <cp:revision>23</cp:revision>
  <cp:lastPrinted>2014-07-31T07:08:00Z</cp:lastPrinted>
  <dcterms:created xsi:type="dcterms:W3CDTF">2013-10-28T07:14:00Z</dcterms:created>
  <dcterms:modified xsi:type="dcterms:W3CDTF">2014-07-31T11:06:00Z</dcterms:modified>
</cp:coreProperties>
</file>